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5A56E" w14:textId="580B070E" w:rsidR="00951302" w:rsidRDefault="008842F7">
      <w:pPr>
        <w:rPr>
          <w:rFonts w:ascii="Arial" w:hAnsi="Arial" w:cs="Arial"/>
          <w:b/>
          <w:bCs/>
          <w:sz w:val="24"/>
          <w:szCs w:val="24"/>
        </w:rPr>
      </w:pPr>
      <w:r w:rsidRPr="1B1F4F28">
        <w:rPr>
          <w:rFonts w:ascii="Arial" w:hAnsi="Arial" w:cs="Arial"/>
          <w:b/>
          <w:bCs/>
          <w:sz w:val="24"/>
          <w:szCs w:val="24"/>
        </w:rPr>
        <w:t xml:space="preserve">Role and </w:t>
      </w:r>
      <w:r w:rsidR="5B8A15D8" w:rsidRPr="1B1F4F28">
        <w:rPr>
          <w:rFonts w:ascii="Arial" w:hAnsi="Arial" w:cs="Arial"/>
          <w:b/>
          <w:bCs/>
          <w:sz w:val="24"/>
          <w:szCs w:val="24"/>
        </w:rPr>
        <w:t>P</w:t>
      </w:r>
      <w:r w:rsidRPr="1B1F4F28">
        <w:rPr>
          <w:rFonts w:ascii="Arial" w:hAnsi="Arial" w:cs="Arial"/>
          <w:b/>
          <w:bCs/>
          <w:sz w:val="24"/>
          <w:szCs w:val="24"/>
        </w:rPr>
        <w:t xml:space="preserve">erson </w:t>
      </w:r>
      <w:r w:rsidR="7D46FFA3" w:rsidRPr="1B1F4F28">
        <w:rPr>
          <w:rFonts w:ascii="Arial" w:hAnsi="Arial" w:cs="Arial"/>
          <w:b/>
          <w:bCs/>
          <w:sz w:val="24"/>
          <w:szCs w:val="24"/>
        </w:rPr>
        <w:t>S</w:t>
      </w:r>
      <w:r w:rsidRPr="1B1F4F28">
        <w:rPr>
          <w:rFonts w:ascii="Arial" w:hAnsi="Arial" w:cs="Arial"/>
          <w:b/>
          <w:bCs/>
          <w:sz w:val="24"/>
          <w:szCs w:val="24"/>
        </w:rPr>
        <w:t>pecification: NIHR ARC Thames Valley Theme Lead</w:t>
      </w:r>
    </w:p>
    <w:p w14:paraId="795FDD82" w14:textId="7EBADAE2" w:rsidR="00E07DE7" w:rsidRDefault="00E07DE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Background</w:t>
      </w:r>
    </w:p>
    <w:p w14:paraId="0FF81977" w14:textId="5EC2041D" w:rsidR="008C7038" w:rsidRDefault="63F0526F">
      <w:pPr>
        <w:rPr>
          <w:rFonts w:ascii="Arial" w:hAnsi="Arial" w:cs="Arial"/>
          <w:sz w:val="24"/>
          <w:szCs w:val="24"/>
        </w:rPr>
      </w:pPr>
      <w:r w:rsidRPr="3186BF6A">
        <w:rPr>
          <w:rFonts w:ascii="Arial" w:hAnsi="Arial" w:cs="Arial"/>
          <w:sz w:val="24"/>
          <w:szCs w:val="24"/>
        </w:rPr>
        <w:t xml:space="preserve">The NIHR Applied Research Collaboration Oxford and Thames Valley (ARC OxTV) is a partnership of organisations involved in health, social care, and public health working together to improve health and care in our region. </w:t>
      </w:r>
      <w:r w:rsidR="007D4755">
        <w:rPr>
          <w:rFonts w:ascii="Arial" w:hAnsi="Arial" w:cs="Arial"/>
          <w:sz w:val="24"/>
          <w:szCs w:val="24"/>
        </w:rPr>
        <w:t xml:space="preserve">We </w:t>
      </w:r>
      <w:r w:rsidRPr="3186BF6A">
        <w:rPr>
          <w:rFonts w:ascii="Arial" w:hAnsi="Arial" w:cs="Arial"/>
          <w:sz w:val="24"/>
          <w:szCs w:val="24"/>
        </w:rPr>
        <w:t xml:space="preserve">bring together universities, NHS trusts, councils, charities, </w:t>
      </w:r>
      <w:r w:rsidR="1972044F" w:rsidRPr="3186BF6A">
        <w:rPr>
          <w:rFonts w:ascii="Arial" w:hAnsi="Arial" w:cs="Arial"/>
          <w:sz w:val="24"/>
          <w:szCs w:val="24"/>
        </w:rPr>
        <w:t>patien</w:t>
      </w:r>
      <w:r w:rsidR="3458C690" w:rsidRPr="3186BF6A">
        <w:rPr>
          <w:rFonts w:ascii="Arial" w:hAnsi="Arial" w:cs="Arial"/>
          <w:sz w:val="24"/>
          <w:szCs w:val="24"/>
        </w:rPr>
        <w:t>ts and public</w:t>
      </w:r>
      <w:r w:rsidR="1972044F" w:rsidRPr="3186BF6A">
        <w:rPr>
          <w:rFonts w:ascii="Arial" w:hAnsi="Arial" w:cs="Arial"/>
          <w:sz w:val="24"/>
          <w:szCs w:val="24"/>
        </w:rPr>
        <w:t xml:space="preserve">, </w:t>
      </w:r>
      <w:r w:rsidRPr="3186BF6A">
        <w:rPr>
          <w:rFonts w:ascii="Arial" w:hAnsi="Arial" w:cs="Arial"/>
          <w:sz w:val="24"/>
          <w:szCs w:val="24"/>
        </w:rPr>
        <w:t xml:space="preserve">industry partners, and other key stakeholders from across the region. </w:t>
      </w:r>
    </w:p>
    <w:p w14:paraId="0D70756E" w14:textId="156745C6" w:rsidR="002348D6" w:rsidRDefault="00A206F9">
      <w:p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 xml:space="preserve">Our </w:t>
      </w:r>
      <w:r w:rsidR="3F9079DB" w:rsidRPr="00612059">
        <w:rPr>
          <w:rFonts w:ascii="Arial" w:hAnsi="Arial" w:cs="Arial"/>
          <w:sz w:val="24"/>
          <w:szCs w:val="24"/>
        </w:rPr>
        <w:t>purpose</w:t>
      </w:r>
      <w:r w:rsidRPr="1B1F4F28">
        <w:rPr>
          <w:rFonts w:ascii="Arial" w:hAnsi="Arial" w:cs="Arial"/>
          <w:color w:val="0070C0"/>
          <w:sz w:val="24"/>
          <w:szCs w:val="24"/>
        </w:rPr>
        <w:t xml:space="preserve"> </w:t>
      </w:r>
      <w:r w:rsidRPr="1B1F4F28">
        <w:rPr>
          <w:rFonts w:ascii="Arial" w:hAnsi="Arial" w:cs="Arial"/>
          <w:sz w:val="24"/>
          <w:szCs w:val="24"/>
        </w:rPr>
        <w:t xml:space="preserve">is to conduct high-quality applied research that addresses pressing health and social care challenges. We focus on: </w:t>
      </w:r>
    </w:p>
    <w:p w14:paraId="26FFDA24" w14:textId="161789B9" w:rsidR="002348D6" w:rsidRDefault="63F0526F">
      <w:pPr>
        <w:rPr>
          <w:rFonts w:ascii="Arial" w:hAnsi="Arial" w:cs="Arial"/>
          <w:sz w:val="24"/>
          <w:szCs w:val="24"/>
        </w:rPr>
      </w:pPr>
      <w:r w:rsidRPr="3186BF6A">
        <w:rPr>
          <w:rFonts w:ascii="Arial" w:hAnsi="Arial" w:cs="Arial"/>
          <w:sz w:val="24"/>
          <w:szCs w:val="24"/>
        </w:rPr>
        <w:t xml:space="preserve">• </w:t>
      </w:r>
      <w:r w:rsidRPr="3186BF6A">
        <w:rPr>
          <w:rFonts w:ascii="Arial" w:hAnsi="Arial" w:cs="Arial"/>
          <w:b/>
          <w:bCs/>
          <w:sz w:val="24"/>
          <w:szCs w:val="24"/>
        </w:rPr>
        <w:t>Applied research</w:t>
      </w:r>
      <w:r w:rsidRPr="3186BF6A">
        <w:rPr>
          <w:rFonts w:ascii="Arial" w:hAnsi="Arial" w:cs="Arial"/>
          <w:sz w:val="24"/>
          <w:szCs w:val="24"/>
        </w:rPr>
        <w:t>: Solving practical problems and finding solutions to local and national health and</w:t>
      </w:r>
      <w:r w:rsidR="5B766E66" w:rsidRPr="3186BF6A">
        <w:rPr>
          <w:rFonts w:ascii="Arial" w:hAnsi="Arial" w:cs="Arial"/>
          <w:sz w:val="24"/>
          <w:szCs w:val="24"/>
        </w:rPr>
        <w:t xml:space="preserve"> social</w:t>
      </w:r>
      <w:r w:rsidRPr="3186BF6A">
        <w:rPr>
          <w:rFonts w:ascii="Arial" w:hAnsi="Arial" w:cs="Arial"/>
          <w:sz w:val="24"/>
          <w:szCs w:val="24"/>
        </w:rPr>
        <w:t xml:space="preserve"> care priorities</w:t>
      </w:r>
      <w:r w:rsidR="38239F90" w:rsidRPr="3186BF6A">
        <w:rPr>
          <w:rFonts w:ascii="Arial" w:hAnsi="Arial" w:cs="Arial"/>
          <w:sz w:val="24"/>
          <w:szCs w:val="24"/>
        </w:rPr>
        <w:t>, as well as prevention of poor health.</w:t>
      </w:r>
      <w:r w:rsidRPr="3186BF6A">
        <w:rPr>
          <w:rFonts w:ascii="Arial" w:hAnsi="Arial" w:cs="Arial"/>
          <w:sz w:val="24"/>
          <w:szCs w:val="24"/>
        </w:rPr>
        <w:t xml:space="preserve"> </w:t>
      </w:r>
    </w:p>
    <w:p w14:paraId="49A2F50D" w14:textId="0B9FC71F" w:rsidR="002348D6" w:rsidRDefault="00A206F9">
      <w:p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 xml:space="preserve">• </w:t>
      </w:r>
      <w:r w:rsidRPr="1B1F4F28">
        <w:rPr>
          <w:rFonts w:ascii="Arial" w:hAnsi="Arial" w:cs="Arial"/>
          <w:b/>
          <w:bCs/>
          <w:sz w:val="24"/>
          <w:szCs w:val="24"/>
        </w:rPr>
        <w:t>Research into practice</w:t>
      </w:r>
      <w:r w:rsidRPr="1B1F4F28">
        <w:rPr>
          <w:rFonts w:ascii="Arial" w:hAnsi="Arial" w:cs="Arial"/>
          <w:sz w:val="24"/>
          <w:szCs w:val="24"/>
        </w:rPr>
        <w:t xml:space="preserve">: Working with Health Innovation Oxford and Thames Valley and other partners to translate beneficial research findings into practice. </w:t>
      </w:r>
    </w:p>
    <w:p w14:paraId="7AF1CDF9" w14:textId="421B7D00" w:rsidR="002348D6" w:rsidRDefault="00A206F9">
      <w:p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 xml:space="preserve">• </w:t>
      </w:r>
      <w:r w:rsidRPr="1B1F4F28">
        <w:rPr>
          <w:rFonts w:ascii="Arial" w:hAnsi="Arial" w:cs="Arial"/>
          <w:b/>
          <w:bCs/>
          <w:sz w:val="24"/>
          <w:szCs w:val="24"/>
        </w:rPr>
        <w:t>Capacity building</w:t>
      </w:r>
      <w:r w:rsidRPr="1B1F4F28">
        <w:rPr>
          <w:rFonts w:ascii="Arial" w:hAnsi="Arial" w:cs="Arial"/>
          <w:sz w:val="24"/>
          <w:szCs w:val="24"/>
        </w:rPr>
        <w:t xml:space="preserve">: Increasing our region’s ability to conduct and implement </w:t>
      </w:r>
      <w:r w:rsidR="36AE1D23" w:rsidRPr="00612059">
        <w:rPr>
          <w:rFonts w:ascii="Arial" w:hAnsi="Arial" w:cs="Arial"/>
          <w:sz w:val="24"/>
          <w:szCs w:val="24"/>
        </w:rPr>
        <w:t xml:space="preserve">inclusive </w:t>
      </w:r>
      <w:r w:rsidRPr="1B1F4F28">
        <w:rPr>
          <w:rFonts w:ascii="Arial" w:hAnsi="Arial" w:cs="Arial"/>
          <w:sz w:val="24"/>
          <w:szCs w:val="24"/>
        </w:rPr>
        <w:t xml:space="preserve">applied research through training and knowledge sharing. </w:t>
      </w:r>
    </w:p>
    <w:p w14:paraId="70C8896F" w14:textId="77777777" w:rsidR="002348D6" w:rsidRDefault="00A206F9">
      <w:pPr>
        <w:rPr>
          <w:rFonts w:ascii="Arial" w:hAnsi="Arial" w:cs="Arial"/>
          <w:sz w:val="24"/>
          <w:szCs w:val="24"/>
        </w:rPr>
      </w:pPr>
      <w:r w:rsidRPr="51DA0035">
        <w:rPr>
          <w:rFonts w:ascii="Arial" w:hAnsi="Arial" w:cs="Arial"/>
          <w:sz w:val="24"/>
          <w:szCs w:val="24"/>
        </w:rPr>
        <w:t xml:space="preserve"> • </w:t>
      </w:r>
      <w:r w:rsidRPr="51DA0035">
        <w:rPr>
          <w:rFonts w:ascii="Arial" w:hAnsi="Arial" w:cs="Arial"/>
          <w:b/>
          <w:bCs/>
          <w:sz w:val="24"/>
          <w:szCs w:val="24"/>
        </w:rPr>
        <w:t>Collaboration</w:t>
      </w:r>
      <w:r w:rsidRPr="51DA0035">
        <w:rPr>
          <w:rFonts w:ascii="Arial" w:hAnsi="Arial" w:cs="Arial"/>
          <w:sz w:val="24"/>
          <w:szCs w:val="24"/>
        </w:rPr>
        <w:t xml:space="preserve">: Partnering locally and nationally to ensure our research addresses real-world needs and contributes to economic gains. </w:t>
      </w:r>
    </w:p>
    <w:p w14:paraId="0308E33D" w14:textId="06D39177" w:rsidR="00E07DE7" w:rsidRPr="00D92F31" w:rsidRDefault="1D832300" w:rsidP="3FAC0EC5">
      <w:pPr>
        <w:rPr>
          <w:rFonts w:ascii="Arial" w:hAnsi="Arial" w:cs="Arial"/>
          <w:sz w:val="24"/>
          <w:szCs w:val="24"/>
        </w:rPr>
      </w:pPr>
      <w:r w:rsidRPr="3FAC0EC5">
        <w:rPr>
          <w:rFonts w:ascii="Arial" w:hAnsi="Arial" w:cs="Arial"/>
          <w:sz w:val="24"/>
          <w:szCs w:val="24"/>
        </w:rPr>
        <w:t>The NIHR has announced the new funding round of ARCs from 1st April 2026 to 31st March 2031</w:t>
      </w:r>
      <w:r w:rsidR="06EF5ECA" w:rsidRPr="3FAC0EC5">
        <w:rPr>
          <w:rFonts w:ascii="Arial" w:hAnsi="Arial" w:cs="Arial"/>
          <w:sz w:val="24"/>
          <w:szCs w:val="24"/>
        </w:rPr>
        <w:t>. The</w:t>
      </w:r>
      <w:r w:rsidRPr="3FAC0EC5">
        <w:rPr>
          <w:rFonts w:ascii="Arial" w:hAnsi="Arial" w:cs="Arial"/>
          <w:sz w:val="24"/>
          <w:szCs w:val="24"/>
        </w:rPr>
        <w:t xml:space="preserve"> ARC </w:t>
      </w:r>
      <w:r w:rsidR="1EC71175" w:rsidRPr="3FAC0EC5">
        <w:rPr>
          <w:rFonts w:ascii="Arial" w:hAnsi="Arial" w:cs="Arial"/>
          <w:sz w:val="24"/>
          <w:szCs w:val="24"/>
        </w:rPr>
        <w:t>Thames Valley</w:t>
      </w:r>
      <w:r w:rsidR="30299F6F" w:rsidRPr="3FAC0EC5">
        <w:rPr>
          <w:rFonts w:ascii="Arial" w:hAnsi="Arial" w:cs="Arial"/>
          <w:sz w:val="24"/>
          <w:szCs w:val="24"/>
        </w:rPr>
        <w:t xml:space="preserve"> (note amended name)</w:t>
      </w:r>
      <w:r w:rsidR="1EC71175" w:rsidRPr="3FAC0EC5">
        <w:rPr>
          <w:rFonts w:ascii="Arial" w:hAnsi="Arial" w:cs="Arial"/>
          <w:sz w:val="24"/>
          <w:szCs w:val="24"/>
        </w:rPr>
        <w:t xml:space="preserve"> </w:t>
      </w:r>
      <w:r w:rsidRPr="3FAC0EC5">
        <w:rPr>
          <w:rFonts w:ascii="Arial" w:hAnsi="Arial" w:cs="Arial"/>
          <w:sz w:val="24"/>
          <w:szCs w:val="24"/>
        </w:rPr>
        <w:t>plans to apply for this funding opportunity</w:t>
      </w:r>
      <w:r w:rsidR="3E263225" w:rsidRPr="3FAC0EC5">
        <w:rPr>
          <w:rFonts w:ascii="Arial" w:hAnsi="Arial" w:cs="Arial"/>
          <w:sz w:val="24"/>
          <w:szCs w:val="24"/>
        </w:rPr>
        <w:t xml:space="preserve"> with a more ambitious strategic vision</w:t>
      </w:r>
      <w:r w:rsidRPr="3FAC0EC5">
        <w:rPr>
          <w:rFonts w:ascii="Arial" w:hAnsi="Arial" w:cs="Arial"/>
          <w:sz w:val="24"/>
          <w:szCs w:val="24"/>
        </w:rPr>
        <w:t xml:space="preserve">. If successful, the next ARC will focus on </w:t>
      </w:r>
      <w:r w:rsidR="5303C30C" w:rsidRPr="3FAC0EC5">
        <w:rPr>
          <w:rFonts w:ascii="Arial" w:hAnsi="Arial" w:cs="Arial"/>
          <w:sz w:val="24"/>
          <w:szCs w:val="24"/>
        </w:rPr>
        <w:t xml:space="preserve">building on our reputation for </w:t>
      </w:r>
      <w:r w:rsidRPr="3FAC0EC5">
        <w:rPr>
          <w:rFonts w:ascii="Arial" w:hAnsi="Arial" w:cs="Arial"/>
          <w:sz w:val="24"/>
          <w:szCs w:val="24"/>
        </w:rPr>
        <w:t>conducting high-quality applied research</w:t>
      </w:r>
      <w:r w:rsidR="75EC7900" w:rsidRPr="3FAC0EC5">
        <w:rPr>
          <w:rFonts w:ascii="Arial" w:hAnsi="Arial" w:cs="Arial"/>
          <w:sz w:val="24"/>
          <w:szCs w:val="24"/>
        </w:rPr>
        <w:t xml:space="preserve"> across </w:t>
      </w:r>
      <w:r w:rsidR="743CEFBE" w:rsidRPr="3FAC0EC5">
        <w:rPr>
          <w:rFonts w:ascii="Arial" w:hAnsi="Arial" w:cs="Arial"/>
          <w:sz w:val="24"/>
          <w:szCs w:val="24"/>
        </w:rPr>
        <w:t xml:space="preserve">population </w:t>
      </w:r>
      <w:r w:rsidR="22031A38" w:rsidRPr="3FAC0EC5">
        <w:rPr>
          <w:rFonts w:ascii="Arial" w:hAnsi="Arial" w:cs="Arial"/>
          <w:sz w:val="24"/>
          <w:szCs w:val="24"/>
        </w:rPr>
        <w:t>health</w:t>
      </w:r>
      <w:r w:rsidR="75EC7900" w:rsidRPr="3FAC0EC5">
        <w:rPr>
          <w:rFonts w:ascii="Arial" w:hAnsi="Arial" w:cs="Arial"/>
          <w:sz w:val="24"/>
          <w:szCs w:val="24"/>
        </w:rPr>
        <w:t>, and health</w:t>
      </w:r>
      <w:r w:rsidR="6E300603" w:rsidRPr="3FAC0EC5">
        <w:rPr>
          <w:rFonts w:ascii="Arial" w:hAnsi="Arial" w:cs="Arial"/>
          <w:sz w:val="24"/>
          <w:szCs w:val="24"/>
        </w:rPr>
        <w:t xml:space="preserve"> </w:t>
      </w:r>
      <w:r w:rsidR="75EC7900" w:rsidRPr="3FAC0EC5">
        <w:rPr>
          <w:rFonts w:ascii="Arial" w:hAnsi="Arial" w:cs="Arial"/>
          <w:sz w:val="24"/>
          <w:szCs w:val="24"/>
        </w:rPr>
        <w:t xml:space="preserve">and social care settings, </w:t>
      </w:r>
      <w:r w:rsidRPr="3FAC0EC5">
        <w:rPr>
          <w:rFonts w:ascii="Arial" w:hAnsi="Arial" w:cs="Arial"/>
          <w:sz w:val="24"/>
          <w:szCs w:val="24"/>
        </w:rPr>
        <w:t xml:space="preserve">with a </w:t>
      </w:r>
      <w:r w:rsidR="55127CFD" w:rsidRPr="3FAC0EC5">
        <w:rPr>
          <w:rFonts w:ascii="Arial" w:hAnsi="Arial" w:cs="Arial"/>
          <w:sz w:val="24"/>
          <w:szCs w:val="24"/>
        </w:rPr>
        <w:t xml:space="preserve">greater </w:t>
      </w:r>
      <w:r w:rsidR="0CF23D50" w:rsidRPr="3FAC0EC5">
        <w:rPr>
          <w:rFonts w:ascii="Arial" w:hAnsi="Arial" w:cs="Arial"/>
          <w:sz w:val="24"/>
          <w:szCs w:val="24"/>
        </w:rPr>
        <w:t xml:space="preserve">emphasis </w:t>
      </w:r>
      <w:r w:rsidRPr="3FAC0EC5">
        <w:rPr>
          <w:rFonts w:ascii="Arial" w:hAnsi="Arial" w:cs="Arial"/>
          <w:sz w:val="24"/>
          <w:szCs w:val="24"/>
        </w:rPr>
        <w:t xml:space="preserve">on </w:t>
      </w:r>
      <w:r w:rsidR="3D5259FD" w:rsidRPr="3FAC0EC5">
        <w:rPr>
          <w:rFonts w:ascii="Arial" w:hAnsi="Arial" w:cs="Arial"/>
          <w:sz w:val="24"/>
          <w:szCs w:val="24"/>
        </w:rPr>
        <w:t xml:space="preserve">translating research knowledge into adoption for real world impact. </w:t>
      </w:r>
    </w:p>
    <w:p w14:paraId="694366D0" w14:textId="181D35C2" w:rsidR="00E07DE7" w:rsidRPr="00D92F31" w:rsidRDefault="3D5259FD" w:rsidP="1B1F4F28">
      <w:p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sz w:val="24"/>
          <w:szCs w:val="24"/>
        </w:rPr>
        <w:t xml:space="preserve">Our vision is to ensure that in </w:t>
      </w:r>
      <w:r w:rsidR="11133336" w:rsidRPr="468F77BB">
        <w:rPr>
          <w:rFonts w:ascii="Arial" w:hAnsi="Arial" w:cs="Arial"/>
          <w:sz w:val="24"/>
          <w:szCs w:val="24"/>
        </w:rPr>
        <w:t xml:space="preserve">achieving our </w:t>
      </w:r>
      <w:r w:rsidR="20D21B22" w:rsidRPr="468F77BB">
        <w:rPr>
          <w:rFonts w:ascii="Arial" w:hAnsi="Arial" w:cs="Arial"/>
          <w:sz w:val="24"/>
          <w:szCs w:val="24"/>
        </w:rPr>
        <w:t>objectives</w:t>
      </w:r>
      <w:r w:rsidR="11133336" w:rsidRPr="468F77BB">
        <w:rPr>
          <w:rFonts w:ascii="Arial" w:hAnsi="Arial" w:cs="Arial"/>
          <w:color w:val="0E2740"/>
          <w:sz w:val="24"/>
          <w:szCs w:val="24"/>
        </w:rPr>
        <w:t xml:space="preserve">, </w:t>
      </w:r>
      <w:r w:rsidR="11133336" w:rsidRPr="468F77BB">
        <w:rPr>
          <w:rFonts w:ascii="Arial" w:hAnsi="Arial" w:cs="Arial"/>
          <w:sz w:val="24"/>
          <w:szCs w:val="24"/>
        </w:rPr>
        <w:t xml:space="preserve">we promote </w:t>
      </w:r>
      <w:r w:rsidR="3F499688" w:rsidRPr="468F77BB">
        <w:rPr>
          <w:rFonts w:ascii="Arial" w:hAnsi="Arial" w:cs="Arial"/>
          <w:sz w:val="24"/>
          <w:szCs w:val="24"/>
        </w:rPr>
        <w:t>exceptional</w:t>
      </w:r>
      <w:r w:rsidR="20C449B0" w:rsidRPr="468F77BB">
        <w:rPr>
          <w:rFonts w:ascii="Arial" w:hAnsi="Arial" w:cs="Arial"/>
          <w:sz w:val="24"/>
          <w:szCs w:val="24"/>
        </w:rPr>
        <w:t>,</w:t>
      </w:r>
      <w:r w:rsidR="3F499688" w:rsidRPr="468F77BB">
        <w:rPr>
          <w:rFonts w:ascii="Arial" w:hAnsi="Arial" w:cs="Arial"/>
          <w:sz w:val="24"/>
          <w:szCs w:val="24"/>
        </w:rPr>
        <w:t xml:space="preserve"> </w:t>
      </w:r>
      <w:r w:rsidR="11133336" w:rsidRPr="468F77BB">
        <w:rPr>
          <w:rFonts w:ascii="Arial" w:hAnsi="Arial" w:cs="Arial"/>
          <w:sz w:val="24"/>
          <w:szCs w:val="24"/>
        </w:rPr>
        <w:t>inclusive research</w:t>
      </w:r>
      <w:r w:rsidR="206C83CA" w:rsidRPr="468F77BB">
        <w:rPr>
          <w:rFonts w:ascii="Arial" w:hAnsi="Arial" w:cs="Arial"/>
          <w:sz w:val="24"/>
          <w:szCs w:val="24"/>
        </w:rPr>
        <w:t xml:space="preserve"> that changes</w:t>
      </w:r>
      <w:r w:rsidR="232D0A27" w:rsidRPr="468F77BB">
        <w:rPr>
          <w:rFonts w:ascii="Arial" w:hAnsi="Arial" w:cs="Arial"/>
          <w:sz w:val="24"/>
          <w:szCs w:val="24"/>
        </w:rPr>
        <w:t xml:space="preserve"> policy and practice. </w:t>
      </w:r>
      <w:r w:rsidR="6055E152" w:rsidRPr="468F77BB">
        <w:rPr>
          <w:rFonts w:ascii="Arial" w:hAnsi="Arial" w:cs="Arial"/>
          <w:sz w:val="24"/>
          <w:szCs w:val="24"/>
        </w:rPr>
        <w:t>A core aspect of the ARC is to continue to drive the talent pipeline through</w:t>
      </w:r>
      <w:r w:rsidR="232D0A27" w:rsidRPr="468F77BB">
        <w:rPr>
          <w:rFonts w:ascii="Arial" w:hAnsi="Arial" w:cs="Arial"/>
          <w:sz w:val="24"/>
          <w:szCs w:val="24"/>
        </w:rPr>
        <w:t xml:space="preserve"> capacity</w:t>
      </w:r>
      <w:r w:rsidR="58C48CAB" w:rsidRPr="468F77BB">
        <w:rPr>
          <w:rFonts w:ascii="Arial" w:hAnsi="Arial" w:cs="Arial"/>
          <w:sz w:val="24"/>
          <w:szCs w:val="24"/>
        </w:rPr>
        <w:t xml:space="preserve"> </w:t>
      </w:r>
      <w:r w:rsidR="42282C89" w:rsidRPr="468F77BB">
        <w:rPr>
          <w:rFonts w:ascii="Arial" w:hAnsi="Arial" w:cs="Arial"/>
          <w:sz w:val="24"/>
          <w:szCs w:val="24"/>
        </w:rPr>
        <w:t xml:space="preserve">building </w:t>
      </w:r>
      <w:r w:rsidR="58C48CAB" w:rsidRPr="468F77BB">
        <w:rPr>
          <w:rFonts w:ascii="Arial" w:hAnsi="Arial" w:cs="Arial"/>
          <w:sz w:val="24"/>
          <w:szCs w:val="24"/>
        </w:rPr>
        <w:t xml:space="preserve">across the continuum </w:t>
      </w:r>
      <w:r w:rsidR="7EB529D4" w:rsidRPr="468F77BB">
        <w:rPr>
          <w:rFonts w:ascii="Arial" w:hAnsi="Arial" w:cs="Arial"/>
          <w:sz w:val="24"/>
          <w:szCs w:val="24"/>
        </w:rPr>
        <w:t>from research priority setting</w:t>
      </w:r>
      <w:r w:rsidR="58C48CAB" w:rsidRPr="468F77BB">
        <w:rPr>
          <w:rFonts w:ascii="Arial" w:hAnsi="Arial" w:cs="Arial"/>
          <w:sz w:val="24"/>
          <w:szCs w:val="24"/>
        </w:rPr>
        <w:t xml:space="preserve"> to </w:t>
      </w:r>
      <w:r w:rsidR="232D0A27" w:rsidRPr="468F77BB">
        <w:rPr>
          <w:rFonts w:ascii="Arial" w:hAnsi="Arial" w:cs="Arial"/>
          <w:sz w:val="24"/>
          <w:szCs w:val="24"/>
        </w:rPr>
        <w:t xml:space="preserve">implementation and impact on health and social care. </w:t>
      </w:r>
      <w:r w:rsidR="59E8D8FE" w:rsidRPr="468F77BB">
        <w:rPr>
          <w:rFonts w:ascii="Arial" w:hAnsi="Arial" w:cs="Arial"/>
          <w:sz w:val="24"/>
          <w:szCs w:val="24"/>
        </w:rPr>
        <w:t>We</w:t>
      </w:r>
      <w:r w:rsidR="6ECC2AAF" w:rsidRPr="468F77BB">
        <w:rPr>
          <w:rFonts w:ascii="Arial" w:hAnsi="Arial" w:cs="Arial"/>
          <w:sz w:val="24"/>
          <w:szCs w:val="24"/>
        </w:rPr>
        <w:t xml:space="preserve"> will achieve </w:t>
      </w:r>
      <w:r w:rsidR="5A290BB0" w:rsidRPr="468F77BB">
        <w:rPr>
          <w:rFonts w:ascii="Arial" w:hAnsi="Arial" w:cs="Arial"/>
          <w:sz w:val="24"/>
          <w:szCs w:val="24"/>
        </w:rPr>
        <w:t>our</w:t>
      </w:r>
      <w:r w:rsidR="316E177C" w:rsidRPr="468F77BB">
        <w:rPr>
          <w:rFonts w:ascii="Arial" w:hAnsi="Arial" w:cs="Arial"/>
          <w:sz w:val="24"/>
          <w:szCs w:val="24"/>
        </w:rPr>
        <w:t xml:space="preserve"> priorities</w:t>
      </w:r>
      <w:r w:rsidR="5A290BB0" w:rsidRPr="468F77BB">
        <w:rPr>
          <w:rFonts w:ascii="Arial" w:hAnsi="Arial" w:cs="Arial"/>
          <w:sz w:val="24"/>
          <w:szCs w:val="24"/>
        </w:rPr>
        <w:t xml:space="preserve"> </w:t>
      </w:r>
      <w:r w:rsidR="6ECC2AAF" w:rsidRPr="468F77BB">
        <w:rPr>
          <w:rFonts w:ascii="Arial" w:hAnsi="Arial" w:cs="Arial"/>
          <w:sz w:val="24"/>
          <w:szCs w:val="24"/>
        </w:rPr>
        <w:t xml:space="preserve">through a distinctive </w:t>
      </w:r>
      <w:r w:rsidR="0E9CBFFD" w:rsidRPr="468F77BB">
        <w:rPr>
          <w:rFonts w:ascii="Arial" w:hAnsi="Arial" w:cs="Arial"/>
          <w:sz w:val="24"/>
          <w:szCs w:val="24"/>
        </w:rPr>
        <w:t xml:space="preserve">values framework attracting the right </w:t>
      </w:r>
      <w:r w:rsidR="6ECC2AAF" w:rsidRPr="468F77BB">
        <w:rPr>
          <w:rFonts w:ascii="Arial" w:hAnsi="Arial" w:cs="Arial"/>
          <w:sz w:val="24"/>
          <w:szCs w:val="24"/>
        </w:rPr>
        <w:t>people,</w:t>
      </w:r>
      <w:r w:rsidR="011CDB70" w:rsidRPr="468F77BB">
        <w:rPr>
          <w:rFonts w:ascii="Arial" w:hAnsi="Arial" w:cs="Arial"/>
          <w:sz w:val="24"/>
          <w:szCs w:val="24"/>
        </w:rPr>
        <w:t xml:space="preserve"> promoting the right</w:t>
      </w:r>
      <w:r w:rsidR="6ECC2AAF" w:rsidRPr="468F77BB">
        <w:rPr>
          <w:rFonts w:ascii="Arial" w:hAnsi="Arial" w:cs="Arial"/>
          <w:sz w:val="24"/>
          <w:szCs w:val="24"/>
        </w:rPr>
        <w:t xml:space="preserve"> culture, </w:t>
      </w:r>
      <w:r w:rsidR="1A932194" w:rsidRPr="468F77BB">
        <w:rPr>
          <w:rFonts w:ascii="Arial" w:hAnsi="Arial" w:cs="Arial"/>
          <w:sz w:val="24"/>
          <w:szCs w:val="24"/>
        </w:rPr>
        <w:t xml:space="preserve">with an </w:t>
      </w:r>
      <w:r w:rsidR="6ECC2AAF" w:rsidRPr="468F77BB">
        <w:rPr>
          <w:rFonts w:ascii="Arial" w:hAnsi="Arial" w:cs="Arial"/>
          <w:sz w:val="24"/>
          <w:szCs w:val="24"/>
        </w:rPr>
        <w:t>inclusion strategy and underpinning framework</w:t>
      </w:r>
      <w:r w:rsidR="05614963" w:rsidRPr="468F77BB">
        <w:rPr>
          <w:rFonts w:ascii="Arial" w:hAnsi="Arial" w:cs="Arial"/>
          <w:sz w:val="24"/>
          <w:szCs w:val="24"/>
        </w:rPr>
        <w:t xml:space="preserve"> </w:t>
      </w:r>
      <w:r w:rsidR="24DF3EAA" w:rsidRPr="468F77BB">
        <w:rPr>
          <w:rFonts w:ascii="Arial" w:hAnsi="Arial" w:cs="Arial"/>
          <w:sz w:val="24"/>
          <w:szCs w:val="24"/>
        </w:rPr>
        <w:t>for</w:t>
      </w:r>
      <w:r w:rsidR="00D92F31" w:rsidRPr="468F77BB">
        <w:rPr>
          <w:rFonts w:ascii="Arial" w:hAnsi="Arial" w:cs="Arial"/>
          <w:sz w:val="24"/>
          <w:szCs w:val="24"/>
        </w:rPr>
        <w:t xml:space="preserve"> </w:t>
      </w:r>
      <w:r w:rsidR="05614963" w:rsidRPr="468F77BB">
        <w:rPr>
          <w:rFonts w:ascii="Arial" w:hAnsi="Arial" w:cs="Arial"/>
          <w:sz w:val="24"/>
          <w:szCs w:val="24"/>
        </w:rPr>
        <w:t>action</w:t>
      </w:r>
      <w:bookmarkStart w:id="0" w:name="_Int_B9eg0HzK"/>
      <w:r w:rsidR="05614963" w:rsidRPr="468F77BB">
        <w:rPr>
          <w:rFonts w:ascii="Arial" w:hAnsi="Arial" w:cs="Arial"/>
          <w:sz w:val="24"/>
          <w:szCs w:val="24"/>
        </w:rPr>
        <w:t xml:space="preserve">. </w:t>
      </w:r>
      <w:r w:rsidR="1D832300" w:rsidRPr="468F77BB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10DB287D" w14:textId="21EEB127" w:rsidR="00E07DE7" w:rsidRPr="00CA5E09" w:rsidRDefault="000D367E" w:rsidP="1B1F4F28">
      <w:pPr>
        <w:rPr>
          <w:rFonts w:ascii="Arial" w:hAnsi="Arial" w:cs="Arial"/>
          <w:sz w:val="24"/>
          <w:szCs w:val="24"/>
        </w:rPr>
      </w:pPr>
      <w:r w:rsidRPr="3FAC0EC5">
        <w:rPr>
          <w:rFonts w:ascii="Arial" w:hAnsi="Arial" w:cs="Arial"/>
          <w:sz w:val="24"/>
          <w:szCs w:val="24"/>
        </w:rPr>
        <w:t xml:space="preserve">We will </w:t>
      </w:r>
      <w:r w:rsidR="00126DB1" w:rsidRPr="3FAC0EC5">
        <w:rPr>
          <w:rFonts w:ascii="Arial" w:hAnsi="Arial" w:cs="Arial"/>
          <w:sz w:val="24"/>
          <w:szCs w:val="24"/>
        </w:rPr>
        <w:t xml:space="preserve">build on </w:t>
      </w:r>
      <w:r w:rsidR="00FF1997" w:rsidRPr="3FAC0EC5">
        <w:rPr>
          <w:rFonts w:ascii="Arial" w:hAnsi="Arial" w:cs="Arial"/>
          <w:sz w:val="24"/>
          <w:szCs w:val="24"/>
        </w:rPr>
        <w:t xml:space="preserve">regional and national </w:t>
      </w:r>
      <w:r w:rsidR="00D8138A" w:rsidRPr="3FAC0EC5">
        <w:rPr>
          <w:rFonts w:ascii="Arial" w:hAnsi="Arial" w:cs="Arial"/>
          <w:sz w:val="24"/>
          <w:szCs w:val="24"/>
        </w:rPr>
        <w:t xml:space="preserve">collaborations from the current ARC, working </w:t>
      </w:r>
      <w:r w:rsidR="00CA5E09" w:rsidRPr="3FAC0EC5">
        <w:rPr>
          <w:rFonts w:ascii="Arial" w:hAnsi="Arial" w:cs="Arial"/>
          <w:sz w:val="24"/>
          <w:szCs w:val="24"/>
        </w:rPr>
        <w:t xml:space="preserve">with key </w:t>
      </w:r>
      <w:r w:rsidR="00D8138A" w:rsidRPr="3FAC0EC5">
        <w:rPr>
          <w:rFonts w:ascii="Arial" w:hAnsi="Arial" w:cs="Arial"/>
          <w:sz w:val="24"/>
          <w:szCs w:val="24"/>
        </w:rPr>
        <w:t xml:space="preserve">partners </w:t>
      </w:r>
      <w:r w:rsidR="00CA5E09" w:rsidRPr="3FAC0EC5">
        <w:rPr>
          <w:rFonts w:ascii="Arial" w:hAnsi="Arial" w:cs="Arial"/>
          <w:sz w:val="24"/>
          <w:szCs w:val="24"/>
        </w:rPr>
        <w:t>including Integrated Care Systems (ICSs), Health Innovation Networks (HINs),</w:t>
      </w:r>
      <w:r w:rsidR="00FF1997" w:rsidRPr="3FAC0EC5">
        <w:rPr>
          <w:rFonts w:ascii="Arial" w:hAnsi="Arial" w:cs="Arial"/>
          <w:sz w:val="24"/>
          <w:szCs w:val="24"/>
        </w:rPr>
        <w:t xml:space="preserve"> </w:t>
      </w:r>
      <w:r w:rsidR="00CA5E09" w:rsidRPr="3FAC0EC5">
        <w:rPr>
          <w:rFonts w:ascii="Arial" w:hAnsi="Arial" w:cs="Arial"/>
          <w:sz w:val="24"/>
          <w:szCs w:val="24"/>
        </w:rPr>
        <w:t>other NIHR infrastructure</w:t>
      </w:r>
      <w:r w:rsidR="00FF1997" w:rsidRPr="3FAC0EC5">
        <w:rPr>
          <w:rFonts w:ascii="Arial" w:hAnsi="Arial" w:cs="Arial"/>
          <w:sz w:val="24"/>
          <w:szCs w:val="24"/>
        </w:rPr>
        <w:t xml:space="preserve">, </w:t>
      </w:r>
      <w:r w:rsidR="00F20C3B" w:rsidRPr="3FAC0EC5">
        <w:rPr>
          <w:rFonts w:ascii="Arial" w:hAnsi="Arial" w:cs="Arial"/>
          <w:sz w:val="24"/>
          <w:szCs w:val="24"/>
        </w:rPr>
        <w:t>H</w:t>
      </w:r>
      <w:r w:rsidR="00FF1997" w:rsidRPr="3FAC0EC5">
        <w:rPr>
          <w:rFonts w:ascii="Arial" w:hAnsi="Arial" w:cs="Arial"/>
          <w:sz w:val="24"/>
          <w:szCs w:val="24"/>
        </w:rPr>
        <w:t>igher</w:t>
      </w:r>
      <w:r w:rsidR="00961B5E" w:rsidRPr="3FAC0EC5">
        <w:rPr>
          <w:rFonts w:ascii="Arial" w:hAnsi="Arial" w:cs="Arial"/>
          <w:sz w:val="24"/>
          <w:szCs w:val="24"/>
        </w:rPr>
        <w:t xml:space="preserve"> </w:t>
      </w:r>
      <w:r w:rsidR="00F20C3B" w:rsidRPr="3FAC0EC5">
        <w:rPr>
          <w:rFonts w:ascii="Arial" w:hAnsi="Arial" w:cs="Arial"/>
          <w:sz w:val="24"/>
          <w:szCs w:val="24"/>
        </w:rPr>
        <w:t>E</w:t>
      </w:r>
      <w:r w:rsidR="00961B5E" w:rsidRPr="3FAC0EC5">
        <w:rPr>
          <w:rFonts w:ascii="Arial" w:hAnsi="Arial" w:cs="Arial"/>
          <w:sz w:val="24"/>
          <w:szCs w:val="24"/>
        </w:rPr>
        <w:t xml:space="preserve">ducation </w:t>
      </w:r>
      <w:r w:rsidR="00F20C3B" w:rsidRPr="3FAC0EC5">
        <w:rPr>
          <w:rFonts w:ascii="Arial" w:hAnsi="Arial" w:cs="Arial"/>
          <w:sz w:val="24"/>
          <w:szCs w:val="24"/>
        </w:rPr>
        <w:t>I</w:t>
      </w:r>
      <w:r w:rsidR="00961B5E" w:rsidRPr="3FAC0EC5">
        <w:rPr>
          <w:rFonts w:ascii="Arial" w:hAnsi="Arial" w:cs="Arial"/>
          <w:sz w:val="24"/>
          <w:szCs w:val="24"/>
        </w:rPr>
        <w:t>nstitutions (HEIs) and Department of Health and Social Care (DHSC) and NHS England</w:t>
      </w:r>
      <w:r w:rsidR="00CA5E09" w:rsidRPr="3FAC0EC5">
        <w:rPr>
          <w:rFonts w:ascii="Arial" w:hAnsi="Arial" w:cs="Arial"/>
          <w:sz w:val="24"/>
          <w:szCs w:val="24"/>
        </w:rPr>
        <w:t xml:space="preserve">. </w:t>
      </w:r>
      <w:r w:rsidR="403C5A33" w:rsidRPr="3FAC0EC5">
        <w:rPr>
          <w:rFonts w:ascii="Arial" w:hAnsi="Arial" w:cs="Arial"/>
          <w:sz w:val="24"/>
          <w:szCs w:val="24"/>
        </w:rPr>
        <w:t xml:space="preserve">A core </w:t>
      </w:r>
      <w:r w:rsidR="4E5A73B4" w:rsidRPr="3FAC0EC5">
        <w:rPr>
          <w:rFonts w:ascii="Arial" w:hAnsi="Arial" w:cs="Arial"/>
          <w:sz w:val="24"/>
          <w:szCs w:val="24"/>
        </w:rPr>
        <w:t>underpinning of the</w:t>
      </w:r>
      <w:r w:rsidR="403C5A33" w:rsidRPr="3FAC0EC5">
        <w:rPr>
          <w:rFonts w:ascii="Arial" w:hAnsi="Arial" w:cs="Arial"/>
          <w:sz w:val="24"/>
          <w:szCs w:val="24"/>
        </w:rPr>
        <w:t xml:space="preserve"> </w:t>
      </w:r>
      <w:r w:rsidR="00CA5E09" w:rsidRPr="3FAC0EC5">
        <w:rPr>
          <w:rFonts w:ascii="Arial" w:hAnsi="Arial" w:cs="Arial"/>
          <w:sz w:val="24"/>
          <w:szCs w:val="24"/>
        </w:rPr>
        <w:t>ARCs</w:t>
      </w:r>
      <w:r w:rsidR="4871E17B" w:rsidRPr="3FAC0EC5">
        <w:rPr>
          <w:rFonts w:ascii="Arial" w:hAnsi="Arial" w:cs="Arial"/>
          <w:sz w:val="24"/>
          <w:szCs w:val="24"/>
        </w:rPr>
        <w:t xml:space="preserve"> </w:t>
      </w:r>
      <w:r w:rsidR="5A8E13E9" w:rsidRPr="3FAC0EC5">
        <w:rPr>
          <w:rFonts w:ascii="Arial" w:hAnsi="Arial" w:cs="Arial"/>
          <w:sz w:val="24"/>
          <w:szCs w:val="24"/>
        </w:rPr>
        <w:t xml:space="preserve">is to promote </w:t>
      </w:r>
      <w:r w:rsidR="0C0ED945" w:rsidRPr="3FAC0EC5">
        <w:rPr>
          <w:rFonts w:ascii="Arial" w:hAnsi="Arial" w:cs="Arial"/>
          <w:sz w:val="24"/>
          <w:szCs w:val="24"/>
        </w:rPr>
        <w:t>evidence</w:t>
      </w:r>
      <w:r w:rsidR="5A8E13E9" w:rsidRPr="3FAC0EC5">
        <w:rPr>
          <w:rFonts w:ascii="Arial" w:hAnsi="Arial" w:cs="Arial"/>
          <w:sz w:val="24"/>
          <w:szCs w:val="24"/>
        </w:rPr>
        <w:t xml:space="preserve"> to action </w:t>
      </w:r>
      <w:r w:rsidR="6249DD5C" w:rsidRPr="3FAC0EC5">
        <w:rPr>
          <w:rFonts w:ascii="Arial" w:hAnsi="Arial" w:cs="Arial"/>
          <w:sz w:val="24"/>
          <w:szCs w:val="24"/>
        </w:rPr>
        <w:t>approach,</w:t>
      </w:r>
      <w:r w:rsidR="1D898367" w:rsidRPr="3FAC0EC5">
        <w:rPr>
          <w:rFonts w:ascii="Arial" w:hAnsi="Arial" w:cs="Arial"/>
          <w:sz w:val="24"/>
          <w:szCs w:val="24"/>
        </w:rPr>
        <w:t xml:space="preserve"> </w:t>
      </w:r>
      <w:r w:rsidR="00CA5E09" w:rsidRPr="3FAC0EC5">
        <w:rPr>
          <w:rFonts w:ascii="Arial" w:hAnsi="Arial" w:cs="Arial"/>
          <w:sz w:val="24"/>
          <w:szCs w:val="24"/>
        </w:rPr>
        <w:t>prioritis</w:t>
      </w:r>
      <w:r w:rsidR="584AA694" w:rsidRPr="3FAC0EC5">
        <w:rPr>
          <w:rFonts w:ascii="Arial" w:hAnsi="Arial" w:cs="Arial"/>
          <w:sz w:val="24"/>
          <w:szCs w:val="24"/>
        </w:rPr>
        <w:t>ing</w:t>
      </w:r>
      <w:r w:rsidR="00CA5E09" w:rsidRPr="3FAC0EC5">
        <w:rPr>
          <w:rFonts w:ascii="Arial" w:hAnsi="Arial" w:cs="Arial"/>
          <w:sz w:val="24"/>
          <w:szCs w:val="24"/>
        </w:rPr>
        <w:t xml:space="preserve"> knowledge mobilisation and the implementation of research-based evidence to support the national scaling of effective interventions and models of care</w:t>
      </w:r>
      <w:r w:rsidR="00CA5E09" w:rsidRPr="3FAC0EC5">
        <w:rPr>
          <w:rFonts w:ascii="Arial" w:hAnsi="Arial" w:cs="Arial"/>
          <w:color w:val="4C94D8" w:themeColor="text2" w:themeTint="80"/>
          <w:sz w:val="24"/>
          <w:szCs w:val="24"/>
        </w:rPr>
        <w:t>.</w:t>
      </w:r>
      <w:r w:rsidR="00CA5E09" w:rsidRPr="3FAC0EC5">
        <w:rPr>
          <w:rFonts w:ascii="Arial" w:hAnsi="Arial" w:cs="Arial"/>
          <w:sz w:val="24"/>
          <w:szCs w:val="24"/>
        </w:rPr>
        <w:t xml:space="preserve"> </w:t>
      </w:r>
    </w:p>
    <w:p w14:paraId="1A4C262B" w14:textId="3FFFF60C" w:rsidR="00E07DE7" w:rsidRPr="00CA5E09" w:rsidRDefault="00CA5E09">
      <w:p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 xml:space="preserve">Read more about the funding call </w:t>
      </w:r>
      <w:hyperlink r:id="rId10">
        <w:r w:rsidRPr="1B1F4F28">
          <w:rPr>
            <w:rStyle w:val="Hyperlink"/>
            <w:rFonts w:ascii="Arial" w:hAnsi="Arial" w:cs="Arial"/>
            <w:sz w:val="24"/>
            <w:szCs w:val="24"/>
          </w:rPr>
          <w:t>here</w:t>
        </w:r>
        <w:r w:rsidR="772DCD5C" w:rsidRPr="1B1F4F28">
          <w:rPr>
            <w:rStyle w:val="Hyperlink"/>
            <w:rFonts w:ascii="Arial" w:hAnsi="Arial" w:cs="Arial"/>
            <w:sz w:val="24"/>
            <w:szCs w:val="24"/>
          </w:rPr>
          <w:t>.</w:t>
        </w:r>
      </w:hyperlink>
    </w:p>
    <w:p w14:paraId="1BB103E9" w14:textId="77777777" w:rsidR="00A9305A" w:rsidRDefault="00A9305A">
      <w:pPr>
        <w:rPr>
          <w:rFonts w:ascii="Arial" w:hAnsi="Arial" w:cs="Arial"/>
          <w:b/>
          <w:bCs/>
          <w:sz w:val="24"/>
          <w:szCs w:val="24"/>
        </w:rPr>
      </w:pPr>
    </w:p>
    <w:p w14:paraId="09091A85" w14:textId="78BC46BC" w:rsidR="00E07DE7" w:rsidRDefault="0089109F" w:rsidP="3FAC0EC5">
      <w:pPr>
        <w:rPr>
          <w:rFonts w:ascii="Arial" w:hAnsi="Arial" w:cs="Arial"/>
          <w:b/>
          <w:bCs/>
          <w:sz w:val="24"/>
          <w:szCs w:val="24"/>
        </w:rPr>
      </w:pPr>
      <w:r w:rsidRPr="3FAC0EC5">
        <w:rPr>
          <w:rFonts w:ascii="Arial" w:hAnsi="Arial" w:cs="Arial"/>
          <w:b/>
          <w:bCs/>
          <w:sz w:val="24"/>
          <w:szCs w:val="24"/>
        </w:rPr>
        <w:lastRenderedPageBreak/>
        <w:t xml:space="preserve">Opportunity </w:t>
      </w:r>
    </w:p>
    <w:p w14:paraId="3B6814E2" w14:textId="418CB355" w:rsidR="0089109F" w:rsidRPr="006C2FE0" w:rsidRDefault="008035C4">
      <w:pPr>
        <w:rPr>
          <w:rFonts w:ascii="Arial" w:hAnsi="Arial" w:cs="Arial"/>
          <w:sz w:val="24"/>
          <w:szCs w:val="24"/>
        </w:rPr>
      </w:pPr>
      <w:r w:rsidRPr="3FAC0EC5">
        <w:rPr>
          <w:rFonts w:ascii="Arial" w:hAnsi="Arial" w:cs="Arial"/>
          <w:sz w:val="24"/>
          <w:szCs w:val="24"/>
        </w:rPr>
        <w:t xml:space="preserve">The ARC OxTV </w:t>
      </w:r>
      <w:r w:rsidR="3C432CB5" w:rsidRPr="3FAC0EC5">
        <w:rPr>
          <w:rFonts w:ascii="Arial" w:hAnsi="Arial" w:cs="Arial"/>
          <w:sz w:val="24"/>
          <w:szCs w:val="24"/>
        </w:rPr>
        <w:t xml:space="preserve">is inviting </w:t>
      </w:r>
      <w:r w:rsidR="003D0A6B" w:rsidRPr="3FAC0EC5">
        <w:rPr>
          <w:rFonts w:ascii="Arial" w:hAnsi="Arial" w:cs="Arial"/>
          <w:sz w:val="24"/>
          <w:szCs w:val="24"/>
        </w:rPr>
        <w:t>expressions of interest</w:t>
      </w:r>
      <w:r w:rsidRPr="3FAC0EC5">
        <w:rPr>
          <w:rFonts w:ascii="Arial" w:hAnsi="Arial" w:cs="Arial"/>
          <w:sz w:val="24"/>
          <w:szCs w:val="24"/>
        </w:rPr>
        <w:t xml:space="preserve"> for the role of </w:t>
      </w:r>
      <w:r w:rsidR="69759F43" w:rsidRPr="3FAC0EC5">
        <w:rPr>
          <w:rFonts w:ascii="Arial" w:hAnsi="Arial" w:cs="Arial"/>
          <w:b/>
          <w:bCs/>
          <w:sz w:val="24"/>
          <w:szCs w:val="24"/>
        </w:rPr>
        <w:t>‘</w:t>
      </w:r>
      <w:r w:rsidRPr="3FAC0EC5">
        <w:rPr>
          <w:rFonts w:ascii="Arial" w:hAnsi="Arial" w:cs="Arial"/>
          <w:b/>
          <w:bCs/>
          <w:sz w:val="24"/>
          <w:szCs w:val="24"/>
        </w:rPr>
        <w:t>Theme Lead</w:t>
      </w:r>
      <w:r w:rsidR="06AB30F7" w:rsidRPr="3FAC0EC5">
        <w:rPr>
          <w:rFonts w:ascii="Arial" w:hAnsi="Arial" w:cs="Arial"/>
          <w:b/>
          <w:bCs/>
          <w:sz w:val="24"/>
          <w:szCs w:val="24"/>
        </w:rPr>
        <w:t xml:space="preserve">’ </w:t>
      </w:r>
      <w:r w:rsidR="0FD4F095" w:rsidRPr="3FAC0EC5">
        <w:rPr>
          <w:rFonts w:ascii="Arial" w:hAnsi="Arial" w:cs="Arial"/>
          <w:sz w:val="24"/>
          <w:szCs w:val="24"/>
        </w:rPr>
        <w:t xml:space="preserve">as part of the </w:t>
      </w:r>
      <w:r w:rsidRPr="3FAC0EC5">
        <w:rPr>
          <w:rFonts w:ascii="Arial" w:hAnsi="Arial" w:cs="Arial"/>
          <w:sz w:val="24"/>
          <w:szCs w:val="24"/>
        </w:rPr>
        <w:t xml:space="preserve">application for an NIHR ARC </w:t>
      </w:r>
      <w:r w:rsidR="006829B5" w:rsidRPr="3FAC0EC5">
        <w:rPr>
          <w:rFonts w:ascii="Arial" w:hAnsi="Arial" w:cs="Arial"/>
          <w:sz w:val="24"/>
          <w:szCs w:val="24"/>
        </w:rPr>
        <w:t xml:space="preserve">Thames </w:t>
      </w:r>
      <w:r w:rsidR="00C72B93" w:rsidRPr="3FAC0EC5">
        <w:rPr>
          <w:rFonts w:ascii="Arial" w:hAnsi="Arial" w:cs="Arial"/>
          <w:sz w:val="24"/>
          <w:szCs w:val="24"/>
        </w:rPr>
        <w:t xml:space="preserve">Valey </w:t>
      </w:r>
      <w:r w:rsidRPr="3FAC0EC5">
        <w:rPr>
          <w:rFonts w:ascii="Arial" w:hAnsi="Arial" w:cs="Arial"/>
          <w:sz w:val="24"/>
          <w:szCs w:val="24"/>
        </w:rPr>
        <w:t>for the period April 2026 to March 2031. The</w:t>
      </w:r>
      <w:r w:rsidR="13624E67" w:rsidRPr="3FAC0EC5">
        <w:rPr>
          <w:rFonts w:ascii="Arial" w:hAnsi="Arial" w:cs="Arial"/>
          <w:sz w:val="24"/>
          <w:szCs w:val="24"/>
        </w:rPr>
        <w:t>me Leads</w:t>
      </w:r>
      <w:r w:rsidRPr="3FAC0EC5">
        <w:rPr>
          <w:rFonts w:ascii="Arial" w:hAnsi="Arial" w:cs="Arial"/>
          <w:sz w:val="24"/>
          <w:szCs w:val="24"/>
        </w:rPr>
        <w:t xml:space="preserve"> will play a key leadership role,</w:t>
      </w:r>
      <w:r w:rsidR="1D89068D" w:rsidRPr="3FAC0EC5">
        <w:rPr>
          <w:rFonts w:ascii="Arial" w:hAnsi="Arial" w:cs="Arial"/>
          <w:sz w:val="24"/>
          <w:szCs w:val="24"/>
        </w:rPr>
        <w:t xml:space="preserve"> </w:t>
      </w:r>
      <w:r w:rsidR="164CD5BF" w:rsidRPr="3FAC0EC5">
        <w:rPr>
          <w:rFonts w:ascii="Arial" w:hAnsi="Arial" w:cs="Arial"/>
          <w:sz w:val="24"/>
          <w:szCs w:val="24"/>
        </w:rPr>
        <w:t xml:space="preserve">shaping and </w:t>
      </w:r>
      <w:r w:rsidRPr="3FAC0EC5">
        <w:rPr>
          <w:rFonts w:ascii="Arial" w:hAnsi="Arial" w:cs="Arial"/>
          <w:sz w:val="24"/>
          <w:szCs w:val="24"/>
        </w:rPr>
        <w:t>managing a specific research theme if the application is successful</w:t>
      </w:r>
      <w:r w:rsidR="1FD0DBA2" w:rsidRPr="3FAC0EC5">
        <w:rPr>
          <w:rFonts w:ascii="Arial" w:hAnsi="Arial" w:cs="Arial"/>
          <w:sz w:val="24"/>
          <w:szCs w:val="24"/>
        </w:rPr>
        <w:t>. The</w:t>
      </w:r>
      <w:r w:rsidR="4B777AA3" w:rsidRPr="3FAC0EC5">
        <w:rPr>
          <w:rFonts w:ascii="Arial" w:hAnsi="Arial" w:cs="Arial"/>
          <w:sz w:val="24"/>
          <w:szCs w:val="24"/>
        </w:rPr>
        <w:t xml:space="preserve">me leads </w:t>
      </w:r>
      <w:r w:rsidR="1FD0DBA2" w:rsidRPr="3FAC0EC5">
        <w:rPr>
          <w:rFonts w:ascii="Arial" w:hAnsi="Arial" w:cs="Arial"/>
          <w:sz w:val="24"/>
          <w:szCs w:val="24"/>
        </w:rPr>
        <w:t>will</w:t>
      </w:r>
      <w:r w:rsidRPr="3FAC0EC5">
        <w:rPr>
          <w:rFonts w:ascii="Arial" w:hAnsi="Arial" w:cs="Arial"/>
          <w:sz w:val="24"/>
          <w:szCs w:val="24"/>
        </w:rPr>
        <w:t xml:space="preserve"> </w:t>
      </w:r>
      <w:r w:rsidR="501165E9" w:rsidRPr="3FAC0EC5">
        <w:rPr>
          <w:rFonts w:ascii="Arial" w:hAnsi="Arial" w:cs="Arial"/>
          <w:sz w:val="24"/>
          <w:szCs w:val="24"/>
        </w:rPr>
        <w:t xml:space="preserve">act as </w:t>
      </w:r>
      <w:r w:rsidR="501165E9" w:rsidRPr="3FAC0EC5">
        <w:rPr>
          <w:rFonts w:ascii="Arial" w:hAnsi="Arial" w:cs="Arial"/>
          <w:color w:val="000000" w:themeColor="text1"/>
          <w:sz w:val="24"/>
          <w:szCs w:val="24"/>
        </w:rPr>
        <w:t>key dr</w:t>
      </w:r>
      <w:r w:rsidR="501165E9" w:rsidRPr="3FAC0EC5">
        <w:rPr>
          <w:rFonts w:ascii="Arial" w:hAnsi="Arial" w:cs="Arial"/>
          <w:sz w:val="24"/>
          <w:szCs w:val="24"/>
        </w:rPr>
        <w:t>ivers of the ARCs</w:t>
      </w:r>
      <w:r w:rsidRPr="3FAC0EC5">
        <w:rPr>
          <w:rFonts w:ascii="Arial" w:hAnsi="Arial" w:cs="Arial"/>
          <w:sz w:val="24"/>
          <w:szCs w:val="24"/>
        </w:rPr>
        <w:t xml:space="preserve"> overall strategic objectives o</w:t>
      </w:r>
      <w:r w:rsidR="4A2A0B34" w:rsidRPr="3FAC0EC5">
        <w:rPr>
          <w:rFonts w:ascii="Arial" w:hAnsi="Arial" w:cs="Arial"/>
          <w:sz w:val="24"/>
          <w:szCs w:val="24"/>
        </w:rPr>
        <w:t>ver the course of the</w:t>
      </w:r>
      <w:r w:rsidRPr="3FAC0EC5">
        <w:rPr>
          <w:rFonts w:ascii="Arial" w:hAnsi="Arial" w:cs="Arial"/>
          <w:sz w:val="24"/>
          <w:szCs w:val="24"/>
        </w:rPr>
        <w:t xml:space="preserve"> 2026-2031 programme period</w:t>
      </w:r>
      <w:r w:rsidR="704C2F1C" w:rsidRPr="3FAC0EC5">
        <w:rPr>
          <w:rFonts w:ascii="Arial" w:hAnsi="Arial" w:cs="Arial"/>
          <w:sz w:val="24"/>
          <w:szCs w:val="24"/>
        </w:rPr>
        <w:t>, upholding our values framework in delivery of measures of success. Our values are:</w:t>
      </w:r>
    </w:p>
    <w:p w14:paraId="49E20140" w14:textId="15F1EAE1" w:rsidR="5F7BAF2F" w:rsidRDefault="5F7BAF2F" w:rsidP="3FAC0EC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3FAC0EC5">
        <w:rPr>
          <w:rFonts w:ascii="Arial" w:hAnsi="Arial" w:cs="Arial"/>
          <w:sz w:val="24"/>
          <w:szCs w:val="24"/>
        </w:rPr>
        <w:t>Inclusive and collaborative</w:t>
      </w:r>
    </w:p>
    <w:p w14:paraId="7164BF38" w14:textId="70B2A0F6" w:rsidR="0025208D" w:rsidRPr="005B3297" w:rsidRDefault="45585B76" w:rsidP="3FAC0EC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>Innovative and brave</w:t>
      </w:r>
      <w:r w:rsidR="6071D6FF" w:rsidRPr="3FAC0E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25549C1" w14:textId="4F6F8A5D" w:rsidR="42F9C65D" w:rsidRDefault="42F9C65D" w:rsidP="3FAC0EC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>Elevat</w:t>
      </w:r>
      <w:r w:rsidR="2FC7E613" w:rsidRPr="3FAC0EC5">
        <w:rPr>
          <w:rFonts w:ascii="Arial" w:hAnsi="Arial" w:cs="Arial"/>
          <w:color w:val="000000" w:themeColor="text1"/>
          <w:sz w:val="24"/>
          <w:szCs w:val="24"/>
        </w:rPr>
        <w:t xml:space="preserve">ing </w:t>
      </w:r>
      <w:r w:rsidR="3CA76CF5" w:rsidRPr="3FAC0EC5">
        <w:rPr>
          <w:rFonts w:ascii="Arial" w:hAnsi="Arial" w:cs="Arial"/>
          <w:color w:val="000000" w:themeColor="text1"/>
          <w:sz w:val="24"/>
          <w:szCs w:val="24"/>
        </w:rPr>
        <w:t xml:space="preserve">lived experience and co-design  </w:t>
      </w:r>
    </w:p>
    <w:p w14:paraId="606D782D" w14:textId="41450B29" w:rsidR="0025208D" w:rsidRPr="005B3297" w:rsidRDefault="5F7BAF2F" w:rsidP="3FAC0EC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>R</w:t>
      </w:r>
      <w:r w:rsidR="6D216B2E" w:rsidRPr="3FAC0EC5">
        <w:rPr>
          <w:rFonts w:ascii="Arial" w:hAnsi="Arial" w:cs="Arial"/>
          <w:color w:val="000000" w:themeColor="text1"/>
          <w:sz w:val="24"/>
          <w:szCs w:val="24"/>
        </w:rPr>
        <w:t>e</w:t>
      </w:r>
      <w:r w:rsidR="7899E6B5" w:rsidRPr="3FAC0EC5">
        <w:rPr>
          <w:rFonts w:ascii="Arial" w:hAnsi="Arial" w:cs="Arial"/>
          <w:color w:val="000000" w:themeColor="text1"/>
          <w:sz w:val="24"/>
          <w:szCs w:val="24"/>
        </w:rPr>
        <w:t>search e</w:t>
      </w:r>
      <w:r w:rsidRPr="3FAC0EC5">
        <w:rPr>
          <w:rFonts w:ascii="Arial" w:hAnsi="Arial" w:cs="Arial"/>
          <w:color w:val="000000" w:themeColor="text1"/>
          <w:sz w:val="24"/>
          <w:szCs w:val="24"/>
        </w:rPr>
        <w:t>xcellence through impact</w:t>
      </w:r>
    </w:p>
    <w:p w14:paraId="52CE2F06" w14:textId="11DA8402" w:rsidR="4F2524D2" w:rsidRDefault="4F2524D2" w:rsidP="3FAC0EC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>Sustainable</w:t>
      </w:r>
      <w:r w:rsidR="1F160549" w:rsidRPr="3FAC0E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3A18D213" w:rsidRPr="3FAC0EC5">
        <w:rPr>
          <w:rFonts w:ascii="Arial" w:hAnsi="Arial" w:cs="Arial"/>
          <w:color w:val="000000" w:themeColor="text1"/>
          <w:sz w:val="24"/>
          <w:szCs w:val="24"/>
        </w:rPr>
        <w:t xml:space="preserve">now for tomorrow </w:t>
      </w:r>
      <w:r w:rsidRPr="3FAC0E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2EBE280" w14:textId="35FC4B5F" w:rsidR="0089109F" w:rsidRDefault="0089109F" w:rsidP="3FAC0EC5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b/>
          <w:bCs/>
          <w:color w:val="000000" w:themeColor="text1"/>
          <w:sz w:val="24"/>
          <w:szCs w:val="24"/>
        </w:rPr>
        <w:t>What the role entails</w:t>
      </w:r>
    </w:p>
    <w:p w14:paraId="415AE525" w14:textId="77777777" w:rsidR="004E6E52" w:rsidRDefault="00563663" w:rsidP="3FAC0EC5">
      <w:pPr>
        <w:rPr>
          <w:rFonts w:ascii="Arial" w:hAnsi="Arial" w:cs="Arial"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 xml:space="preserve">Expressions of interest </w:t>
      </w:r>
      <w:r w:rsidR="006452A7" w:rsidRPr="3FAC0EC5">
        <w:rPr>
          <w:rFonts w:ascii="Arial" w:hAnsi="Arial" w:cs="Arial"/>
          <w:color w:val="000000" w:themeColor="text1"/>
          <w:sz w:val="24"/>
          <w:szCs w:val="24"/>
        </w:rPr>
        <w:t>are invited for</w:t>
      </w:r>
      <w:r w:rsidR="004E6E52" w:rsidRPr="3FAC0EC5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30AB020" w14:textId="2098DAB3" w:rsidR="004E6E52" w:rsidRPr="00F26949" w:rsidRDefault="004E6E52" w:rsidP="3FAC0E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 xml:space="preserve">Theme </w:t>
      </w:r>
      <w:r w:rsidR="005801CB" w:rsidRPr="3FAC0EC5">
        <w:rPr>
          <w:rFonts w:ascii="Arial" w:hAnsi="Arial" w:cs="Arial"/>
          <w:color w:val="000000" w:themeColor="text1"/>
          <w:sz w:val="24"/>
          <w:szCs w:val="24"/>
        </w:rPr>
        <w:t>L</w:t>
      </w:r>
      <w:r w:rsidRPr="3FAC0EC5">
        <w:rPr>
          <w:rFonts w:ascii="Arial" w:hAnsi="Arial" w:cs="Arial"/>
          <w:color w:val="000000" w:themeColor="text1"/>
          <w:sz w:val="24"/>
          <w:szCs w:val="24"/>
        </w:rPr>
        <w:t>eads</w:t>
      </w:r>
    </w:p>
    <w:p w14:paraId="33E56992" w14:textId="4649877B" w:rsidR="004E6E52" w:rsidRPr="00F26949" w:rsidRDefault="004E6E52" w:rsidP="3FAC0E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68F77BB">
        <w:rPr>
          <w:rFonts w:ascii="Arial" w:hAnsi="Arial" w:cs="Arial"/>
          <w:color w:val="000000" w:themeColor="text1"/>
          <w:sz w:val="24"/>
          <w:szCs w:val="24"/>
        </w:rPr>
        <w:t>Theme Co-</w:t>
      </w:r>
      <w:r w:rsidR="004C295A" w:rsidRPr="468F77BB">
        <w:rPr>
          <w:rFonts w:ascii="Arial" w:hAnsi="Arial" w:cs="Arial"/>
          <w:color w:val="000000" w:themeColor="text1"/>
          <w:sz w:val="24"/>
          <w:szCs w:val="24"/>
        </w:rPr>
        <w:t>L</w:t>
      </w:r>
      <w:r w:rsidRPr="468F77BB">
        <w:rPr>
          <w:rFonts w:ascii="Arial" w:hAnsi="Arial" w:cs="Arial"/>
          <w:color w:val="000000" w:themeColor="text1"/>
          <w:sz w:val="24"/>
          <w:szCs w:val="24"/>
        </w:rPr>
        <w:t>eads</w:t>
      </w:r>
      <w:r w:rsidR="00F232D3" w:rsidRPr="468F77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48B08BB6" w:rsidRPr="468F77BB">
        <w:rPr>
          <w:rFonts w:ascii="Arial" w:hAnsi="Arial" w:cs="Arial"/>
          <w:color w:val="000000" w:themeColor="text1"/>
          <w:sz w:val="24"/>
          <w:szCs w:val="24"/>
        </w:rPr>
        <w:t>- see separate document</w:t>
      </w:r>
    </w:p>
    <w:p w14:paraId="3924AF86" w14:textId="484BA8EC" w:rsidR="004E6E52" w:rsidRPr="00F26949" w:rsidRDefault="001C1E53" w:rsidP="3FAC0EC5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468F77BB">
        <w:rPr>
          <w:rFonts w:ascii="Arial" w:hAnsi="Arial" w:cs="Arial"/>
          <w:color w:val="000000" w:themeColor="text1"/>
          <w:sz w:val="24"/>
          <w:szCs w:val="24"/>
        </w:rPr>
        <w:t>Cross</w:t>
      </w:r>
      <w:r w:rsidR="009E32F4" w:rsidRPr="468F77BB">
        <w:rPr>
          <w:rFonts w:ascii="Arial" w:hAnsi="Arial" w:cs="Arial"/>
          <w:color w:val="000000" w:themeColor="text1"/>
          <w:sz w:val="24"/>
          <w:szCs w:val="24"/>
        </w:rPr>
        <w:t xml:space="preserve">-cutting </w:t>
      </w:r>
      <w:r w:rsidR="18E6A87C" w:rsidRPr="468F77BB">
        <w:rPr>
          <w:rFonts w:ascii="Arial" w:hAnsi="Arial" w:cs="Arial"/>
          <w:color w:val="000000" w:themeColor="text1"/>
          <w:sz w:val="24"/>
          <w:szCs w:val="24"/>
        </w:rPr>
        <w:t xml:space="preserve">Theme/ </w:t>
      </w:r>
      <w:r w:rsidR="001962ED" w:rsidRPr="468F77BB">
        <w:rPr>
          <w:rFonts w:ascii="Arial" w:hAnsi="Arial" w:cs="Arial"/>
          <w:color w:val="000000" w:themeColor="text1"/>
          <w:sz w:val="24"/>
          <w:szCs w:val="24"/>
        </w:rPr>
        <w:t xml:space="preserve">Workstream </w:t>
      </w:r>
      <w:r w:rsidR="00C07875" w:rsidRPr="468F77BB">
        <w:rPr>
          <w:rFonts w:ascii="Arial" w:hAnsi="Arial" w:cs="Arial"/>
          <w:color w:val="000000" w:themeColor="text1"/>
          <w:sz w:val="24"/>
          <w:szCs w:val="24"/>
        </w:rPr>
        <w:t>L</w:t>
      </w:r>
      <w:r w:rsidR="001962ED" w:rsidRPr="468F77BB">
        <w:rPr>
          <w:rFonts w:ascii="Arial" w:hAnsi="Arial" w:cs="Arial"/>
          <w:color w:val="000000" w:themeColor="text1"/>
          <w:sz w:val="24"/>
          <w:szCs w:val="24"/>
        </w:rPr>
        <w:t>eads</w:t>
      </w:r>
      <w:r w:rsidR="00560DA9" w:rsidRPr="468F77B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19DA598" w14:textId="77777777" w:rsidR="00F26949" w:rsidRPr="00F26949" w:rsidRDefault="00F26949" w:rsidP="3FAC0EC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AA50E2C" w14:textId="6BF6342C" w:rsidR="0089109F" w:rsidRPr="005B3297" w:rsidRDefault="5F63708D" w:rsidP="3FAC0EC5">
      <w:pPr>
        <w:rPr>
          <w:rFonts w:ascii="Arial" w:hAnsi="Arial" w:cs="Arial"/>
          <w:color w:val="000000" w:themeColor="text1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>Th</w:t>
      </w:r>
      <w:r w:rsidR="183D2715" w:rsidRPr="3FAC0EC5">
        <w:rPr>
          <w:rFonts w:ascii="Arial" w:hAnsi="Arial" w:cs="Arial"/>
          <w:color w:val="000000" w:themeColor="text1"/>
          <w:sz w:val="24"/>
          <w:szCs w:val="24"/>
        </w:rPr>
        <w:t>eme lead streams i</w:t>
      </w:r>
      <w:r w:rsidRPr="3FAC0EC5">
        <w:rPr>
          <w:rFonts w:ascii="Arial" w:hAnsi="Arial" w:cs="Arial"/>
          <w:color w:val="000000" w:themeColor="text1"/>
          <w:sz w:val="24"/>
          <w:szCs w:val="24"/>
        </w:rPr>
        <w:t xml:space="preserve">nclude a mix of core and cross cutting methodological dimensions that are </w:t>
      </w:r>
      <w:r w:rsidR="5AD88990" w:rsidRPr="3FAC0EC5">
        <w:rPr>
          <w:rFonts w:ascii="Arial" w:hAnsi="Arial" w:cs="Arial"/>
          <w:color w:val="000000" w:themeColor="text1"/>
          <w:sz w:val="24"/>
          <w:szCs w:val="24"/>
        </w:rPr>
        <w:t>integral</w:t>
      </w:r>
      <w:r w:rsidRPr="3FAC0EC5">
        <w:rPr>
          <w:rFonts w:ascii="Arial" w:hAnsi="Arial" w:cs="Arial"/>
          <w:color w:val="000000" w:themeColor="text1"/>
          <w:sz w:val="24"/>
          <w:szCs w:val="24"/>
        </w:rPr>
        <w:t xml:space="preserve"> to the </w:t>
      </w:r>
      <w:r w:rsidR="506BB3E2" w:rsidRPr="3FAC0EC5">
        <w:rPr>
          <w:rFonts w:ascii="Arial" w:hAnsi="Arial" w:cs="Arial"/>
          <w:color w:val="000000" w:themeColor="text1"/>
          <w:sz w:val="24"/>
          <w:szCs w:val="24"/>
        </w:rPr>
        <w:t xml:space="preserve">overarching </w:t>
      </w:r>
      <w:r w:rsidRPr="3FAC0EC5">
        <w:rPr>
          <w:rFonts w:ascii="Arial" w:hAnsi="Arial" w:cs="Arial"/>
          <w:color w:val="000000" w:themeColor="text1"/>
          <w:sz w:val="24"/>
          <w:szCs w:val="24"/>
        </w:rPr>
        <w:t>vision of the ARC</w:t>
      </w:r>
      <w:r w:rsidR="041E6180" w:rsidRPr="3FAC0EC5">
        <w:rPr>
          <w:rFonts w:ascii="Arial" w:hAnsi="Arial" w:cs="Arial"/>
          <w:color w:val="000000" w:themeColor="text1"/>
          <w:sz w:val="24"/>
          <w:szCs w:val="24"/>
        </w:rPr>
        <w:t>. The themes include:</w:t>
      </w:r>
    </w:p>
    <w:p w14:paraId="43E5A95B" w14:textId="1B9C61A5" w:rsidR="00AA7A18" w:rsidRDefault="00AA7A18" w:rsidP="3FAC0EC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468F77BB">
        <w:rPr>
          <w:rFonts w:ascii="Arial" w:hAnsi="Arial" w:cs="Arial"/>
          <w:color w:val="000000" w:themeColor="text1"/>
          <w:sz w:val="24"/>
          <w:szCs w:val="24"/>
        </w:rPr>
        <w:t>Start Well</w:t>
      </w:r>
      <w:r w:rsidR="00462E8B" w:rsidRPr="468F77BB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0C1CC8" w:rsidRPr="468F77BB">
        <w:rPr>
          <w:rFonts w:ascii="Arial" w:hAnsi="Arial" w:cs="Arial"/>
          <w:color w:val="000000" w:themeColor="text1"/>
          <w:sz w:val="24"/>
          <w:szCs w:val="24"/>
        </w:rPr>
        <w:t xml:space="preserve">Maternal </w:t>
      </w:r>
      <w:r w:rsidR="008368E3" w:rsidRPr="468F77BB">
        <w:rPr>
          <w:rFonts w:ascii="Arial" w:hAnsi="Arial" w:cs="Arial"/>
          <w:color w:val="000000" w:themeColor="text1"/>
          <w:sz w:val="24"/>
          <w:szCs w:val="24"/>
        </w:rPr>
        <w:t>health and early years</w:t>
      </w:r>
      <w:r w:rsidR="008A3564" w:rsidRPr="468F77BB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bookmarkStart w:id="1" w:name="_Int_obfHUKfy"/>
      <w:r w:rsidR="003813FC" w:rsidRPr="468F77BB">
        <w:rPr>
          <w:rFonts w:ascii="Arial" w:hAnsi="Arial" w:cs="Arial"/>
          <w:color w:val="000000" w:themeColor="text1"/>
          <w:sz w:val="24"/>
          <w:szCs w:val="24"/>
        </w:rPr>
        <w:t>child</w:t>
      </w:r>
      <w:bookmarkEnd w:id="1"/>
      <w:r w:rsidR="003813FC" w:rsidRPr="468F77BB">
        <w:rPr>
          <w:rFonts w:ascii="Arial" w:hAnsi="Arial" w:cs="Arial"/>
          <w:color w:val="000000" w:themeColor="text1"/>
          <w:sz w:val="24"/>
          <w:szCs w:val="24"/>
        </w:rPr>
        <w:t xml:space="preserve"> and adolescent mental health</w:t>
      </w:r>
    </w:p>
    <w:p w14:paraId="3E803D35" w14:textId="684F2B06" w:rsidR="00AA7A18" w:rsidRDefault="00AA7A18" w:rsidP="00AA7A1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3FAC0EC5">
        <w:rPr>
          <w:rFonts w:ascii="Arial" w:hAnsi="Arial" w:cs="Arial"/>
          <w:color w:val="000000" w:themeColor="text1"/>
          <w:sz w:val="24"/>
          <w:szCs w:val="24"/>
        </w:rPr>
        <w:t>Live</w:t>
      </w:r>
      <w:r w:rsidR="000C1CC8" w:rsidRPr="3FAC0EC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3FAC0EC5">
        <w:rPr>
          <w:rFonts w:ascii="Arial" w:hAnsi="Arial" w:cs="Arial"/>
          <w:color w:val="000000" w:themeColor="text1"/>
          <w:sz w:val="24"/>
          <w:szCs w:val="24"/>
        </w:rPr>
        <w:t>Well</w:t>
      </w:r>
      <w:r w:rsidR="000C1CC8" w:rsidRPr="3FAC0EC5">
        <w:rPr>
          <w:rFonts w:ascii="Arial" w:hAnsi="Arial" w:cs="Arial"/>
          <w:color w:val="000000" w:themeColor="text1"/>
          <w:sz w:val="24"/>
          <w:szCs w:val="24"/>
        </w:rPr>
        <w:t>- Lifestyle and preven</w:t>
      </w:r>
      <w:r w:rsidR="000C1CC8" w:rsidRPr="3FAC0EC5">
        <w:rPr>
          <w:rFonts w:ascii="Arial" w:hAnsi="Arial" w:cs="Arial"/>
          <w:sz w:val="24"/>
          <w:szCs w:val="24"/>
        </w:rPr>
        <w:t xml:space="preserve">tion, </w:t>
      </w:r>
      <w:r w:rsidR="008368E3" w:rsidRPr="3FAC0EC5">
        <w:rPr>
          <w:rFonts w:ascii="Arial" w:hAnsi="Arial" w:cs="Arial"/>
          <w:sz w:val="24"/>
          <w:szCs w:val="24"/>
        </w:rPr>
        <w:t>K</w:t>
      </w:r>
      <w:r w:rsidR="000C1CC8" w:rsidRPr="3FAC0EC5">
        <w:rPr>
          <w:rFonts w:ascii="Arial" w:hAnsi="Arial" w:cs="Arial"/>
          <w:sz w:val="24"/>
          <w:szCs w:val="24"/>
        </w:rPr>
        <w:t xml:space="preserve">eeping people in work </w:t>
      </w:r>
    </w:p>
    <w:p w14:paraId="13FEF126" w14:textId="3467DBE5" w:rsidR="00AA7A18" w:rsidRDefault="00AA7A18" w:rsidP="00AA7A1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sz w:val="24"/>
          <w:szCs w:val="24"/>
        </w:rPr>
        <w:t>Age Well</w:t>
      </w:r>
      <w:r w:rsidR="008C3E0D" w:rsidRPr="468F77BB">
        <w:rPr>
          <w:rFonts w:ascii="Arial" w:hAnsi="Arial" w:cs="Arial"/>
          <w:sz w:val="24"/>
          <w:szCs w:val="24"/>
        </w:rPr>
        <w:t xml:space="preserve">- Multiple </w:t>
      </w:r>
      <w:r w:rsidR="70165A44" w:rsidRPr="468F77BB">
        <w:rPr>
          <w:rFonts w:ascii="Arial" w:hAnsi="Arial" w:cs="Arial"/>
          <w:sz w:val="24"/>
          <w:szCs w:val="24"/>
        </w:rPr>
        <w:t>long-term</w:t>
      </w:r>
      <w:r w:rsidR="008C3E0D" w:rsidRPr="468F77BB">
        <w:rPr>
          <w:rFonts w:ascii="Arial" w:hAnsi="Arial" w:cs="Arial"/>
          <w:sz w:val="24"/>
          <w:szCs w:val="24"/>
        </w:rPr>
        <w:t xml:space="preserve"> conditions</w:t>
      </w:r>
      <w:r w:rsidR="008368E3" w:rsidRPr="468F77BB">
        <w:rPr>
          <w:rFonts w:ascii="Arial" w:hAnsi="Arial" w:cs="Arial"/>
          <w:sz w:val="24"/>
          <w:szCs w:val="24"/>
        </w:rPr>
        <w:t xml:space="preserve">, </w:t>
      </w:r>
      <w:bookmarkStart w:id="2" w:name="_Int_8SeNieLU"/>
      <w:r w:rsidR="008368E3" w:rsidRPr="468F77BB">
        <w:rPr>
          <w:rFonts w:ascii="Arial" w:hAnsi="Arial" w:cs="Arial"/>
          <w:sz w:val="24"/>
          <w:szCs w:val="24"/>
        </w:rPr>
        <w:t>dementia</w:t>
      </w:r>
      <w:bookmarkEnd w:id="2"/>
      <w:r w:rsidR="008368E3" w:rsidRPr="468F77BB">
        <w:rPr>
          <w:rFonts w:ascii="Arial" w:hAnsi="Arial" w:cs="Arial"/>
          <w:sz w:val="24"/>
          <w:szCs w:val="24"/>
        </w:rPr>
        <w:t xml:space="preserve"> and social care</w:t>
      </w:r>
    </w:p>
    <w:p w14:paraId="592A9E4D" w14:textId="205ABC27" w:rsidR="004E3939" w:rsidRDefault="004E3939" w:rsidP="00AA7A1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Knowledge Mobilisation and Implementation </w:t>
      </w:r>
    </w:p>
    <w:p w14:paraId="276D4AD5" w14:textId="64AA9500" w:rsidR="00750FC0" w:rsidRPr="00750FC0" w:rsidRDefault="5F7897E6" w:rsidP="00750FC0">
      <w:p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sz w:val="24"/>
          <w:szCs w:val="24"/>
        </w:rPr>
        <w:t>Cross</w:t>
      </w:r>
      <w:r w:rsidR="001C1E53" w:rsidRPr="468F77BB">
        <w:rPr>
          <w:rFonts w:ascii="Arial" w:hAnsi="Arial" w:cs="Arial"/>
          <w:sz w:val="24"/>
          <w:szCs w:val="24"/>
        </w:rPr>
        <w:t>-cutting</w:t>
      </w:r>
      <w:r w:rsidR="6EFECC0F" w:rsidRPr="468F77BB">
        <w:rPr>
          <w:rFonts w:ascii="Arial" w:hAnsi="Arial" w:cs="Arial"/>
          <w:sz w:val="24"/>
          <w:szCs w:val="24"/>
        </w:rPr>
        <w:t xml:space="preserve"> </w:t>
      </w:r>
      <w:r w:rsidR="69A098E9" w:rsidRPr="468F77BB">
        <w:rPr>
          <w:rFonts w:ascii="Arial" w:hAnsi="Arial" w:cs="Arial"/>
          <w:sz w:val="24"/>
          <w:szCs w:val="24"/>
        </w:rPr>
        <w:t xml:space="preserve">themes/ </w:t>
      </w:r>
      <w:r w:rsidR="1F11A5DA" w:rsidRPr="468F77BB">
        <w:rPr>
          <w:rFonts w:ascii="Arial" w:hAnsi="Arial" w:cs="Arial"/>
          <w:sz w:val="24"/>
          <w:szCs w:val="24"/>
        </w:rPr>
        <w:t>workstreams</w:t>
      </w:r>
      <w:r w:rsidR="00F4325B" w:rsidRPr="468F77BB">
        <w:rPr>
          <w:rFonts w:ascii="Arial" w:hAnsi="Arial" w:cs="Arial"/>
          <w:sz w:val="24"/>
          <w:szCs w:val="24"/>
        </w:rPr>
        <w:t>:</w:t>
      </w:r>
    </w:p>
    <w:p w14:paraId="4EFC00EE" w14:textId="57A5E271" w:rsidR="008B1EA2" w:rsidRDefault="008B1EA2" w:rsidP="00AA7A1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>Health Economics</w:t>
      </w:r>
      <w:r w:rsidR="00766042" w:rsidRPr="1B1F4F28">
        <w:rPr>
          <w:rFonts w:ascii="Arial" w:hAnsi="Arial" w:cs="Arial"/>
          <w:sz w:val="24"/>
          <w:szCs w:val="24"/>
        </w:rPr>
        <w:t xml:space="preserve"> and </w:t>
      </w:r>
      <w:r w:rsidR="1E1475CB" w:rsidRPr="1B1F4F28">
        <w:rPr>
          <w:rFonts w:ascii="Arial" w:hAnsi="Arial" w:cs="Arial"/>
          <w:sz w:val="24"/>
          <w:szCs w:val="24"/>
        </w:rPr>
        <w:t>Real-World</w:t>
      </w:r>
      <w:r w:rsidR="00766042" w:rsidRPr="1B1F4F28">
        <w:rPr>
          <w:rFonts w:ascii="Arial" w:hAnsi="Arial" w:cs="Arial"/>
          <w:sz w:val="24"/>
          <w:szCs w:val="24"/>
        </w:rPr>
        <w:t xml:space="preserve"> Data/ Data Informatics</w:t>
      </w:r>
    </w:p>
    <w:p w14:paraId="339EC4B9" w14:textId="26B73FE8" w:rsidR="008B1EA2" w:rsidRPr="00F51BE7" w:rsidRDefault="57131409" w:rsidP="1B1F4F2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51BE7">
        <w:rPr>
          <w:rFonts w:ascii="Arial" w:hAnsi="Arial" w:cs="Arial"/>
          <w:sz w:val="24"/>
          <w:szCs w:val="24"/>
        </w:rPr>
        <w:t>Health Equity</w:t>
      </w:r>
      <w:r w:rsidR="7CCA2A88" w:rsidRPr="00F51BE7">
        <w:rPr>
          <w:rFonts w:ascii="Arial" w:hAnsi="Arial" w:cs="Arial"/>
          <w:sz w:val="24"/>
          <w:szCs w:val="24"/>
        </w:rPr>
        <w:t xml:space="preserve"> </w:t>
      </w:r>
      <w:r w:rsidR="7F1EE3C2" w:rsidRPr="00F51BE7">
        <w:rPr>
          <w:rFonts w:ascii="Arial" w:hAnsi="Arial" w:cs="Arial"/>
          <w:sz w:val="24"/>
          <w:szCs w:val="24"/>
        </w:rPr>
        <w:t>and Inclusion</w:t>
      </w:r>
    </w:p>
    <w:p w14:paraId="79846251" w14:textId="476C952D" w:rsidR="008B1EA2" w:rsidRPr="00A646BF" w:rsidRDefault="00A53D9F" w:rsidP="00A646BF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7450761C">
        <w:rPr>
          <w:rFonts w:ascii="Arial" w:hAnsi="Arial" w:cs="Arial"/>
          <w:sz w:val="24"/>
          <w:szCs w:val="24"/>
        </w:rPr>
        <w:t xml:space="preserve">Prevention and </w:t>
      </w:r>
      <w:r w:rsidR="5791034E" w:rsidRPr="7450761C">
        <w:rPr>
          <w:rFonts w:ascii="Arial" w:hAnsi="Arial" w:cs="Arial"/>
          <w:sz w:val="24"/>
          <w:szCs w:val="24"/>
        </w:rPr>
        <w:t>p</w:t>
      </w:r>
      <w:r w:rsidR="63C5A1B9" w:rsidRPr="7450761C">
        <w:rPr>
          <w:rFonts w:ascii="Arial" w:hAnsi="Arial" w:cs="Arial"/>
          <w:sz w:val="24"/>
          <w:szCs w:val="24"/>
        </w:rPr>
        <w:t>arity of mental and physical health</w:t>
      </w:r>
    </w:p>
    <w:p w14:paraId="35AB3F3D" w14:textId="2E71D59F" w:rsidR="39A16A7E" w:rsidRPr="00E12528" w:rsidRDefault="679275B7" w:rsidP="1B1F4F28">
      <w:p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sz w:val="24"/>
          <w:szCs w:val="24"/>
        </w:rPr>
        <w:t xml:space="preserve">Theme </w:t>
      </w:r>
      <w:r w:rsidR="076CBD22" w:rsidRPr="468F77BB">
        <w:rPr>
          <w:rFonts w:ascii="Arial" w:hAnsi="Arial" w:cs="Arial"/>
          <w:sz w:val="24"/>
          <w:szCs w:val="24"/>
        </w:rPr>
        <w:t xml:space="preserve">and </w:t>
      </w:r>
      <w:r w:rsidR="41D6FF12" w:rsidRPr="468F77BB">
        <w:rPr>
          <w:rFonts w:ascii="Arial" w:hAnsi="Arial" w:cs="Arial"/>
          <w:sz w:val="24"/>
          <w:szCs w:val="24"/>
        </w:rPr>
        <w:t xml:space="preserve">cross-cutting </w:t>
      </w:r>
      <w:r w:rsidR="70AF3A8B" w:rsidRPr="468F77BB">
        <w:rPr>
          <w:rFonts w:ascii="Arial" w:hAnsi="Arial" w:cs="Arial"/>
          <w:sz w:val="24"/>
          <w:szCs w:val="24"/>
        </w:rPr>
        <w:t xml:space="preserve">theme/ </w:t>
      </w:r>
      <w:r w:rsidR="076CBD22" w:rsidRPr="468F77BB">
        <w:rPr>
          <w:rFonts w:ascii="Arial" w:hAnsi="Arial" w:cs="Arial"/>
          <w:sz w:val="24"/>
          <w:szCs w:val="24"/>
        </w:rPr>
        <w:t xml:space="preserve">workstream </w:t>
      </w:r>
      <w:bookmarkStart w:id="3" w:name="_Int_7RnmfWh6"/>
      <w:r w:rsidRPr="468F77BB">
        <w:rPr>
          <w:rFonts w:ascii="Arial" w:hAnsi="Arial" w:cs="Arial"/>
          <w:sz w:val="24"/>
          <w:szCs w:val="24"/>
        </w:rPr>
        <w:t>leads</w:t>
      </w:r>
      <w:bookmarkEnd w:id="3"/>
      <w:r w:rsidRPr="468F77BB">
        <w:rPr>
          <w:rFonts w:ascii="Arial" w:hAnsi="Arial" w:cs="Arial"/>
          <w:sz w:val="24"/>
          <w:szCs w:val="24"/>
        </w:rPr>
        <w:t xml:space="preserve"> will commit to </w:t>
      </w:r>
      <w:r w:rsidR="00B63DE0" w:rsidRPr="468F77BB">
        <w:rPr>
          <w:rFonts w:ascii="Arial" w:hAnsi="Arial" w:cs="Arial"/>
          <w:sz w:val="24"/>
          <w:szCs w:val="24"/>
        </w:rPr>
        <w:t xml:space="preserve">working </w:t>
      </w:r>
      <w:r w:rsidR="00A646BF" w:rsidRPr="468F77BB">
        <w:rPr>
          <w:rFonts w:ascii="Arial" w:hAnsi="Arial" w:cs="Arial"/>
          <w:sz w:val="24"/>
          <w:szCs w:val="24"/>
        </w:rPr>
        <w:t>collaboratively</w:t>
      </w:r>
      <w:r w:rsidR="00B63DE0" w:rsidRPr="468F77BB">
        <w:rPr>
          <w:rFonts w:ascii="Arial" w:hAnsi="Arial" w:cs="Arial"/>
          <w:sz w:val="24"/>
          <w:szCs w:val="24"/>
        </w:rPr>
        <w:t xml:space="preserve"> </w:t>
      </w:r>
      <w:r w:rsidR="4686BA1B" w:rsidRPr="468F77BB">
        <w:rPr>
          <w:rFonts w:ascii="Arial" w:hAnsi="Arial" w:cs="Arial"/>
          <w:sz w:val="24"/>
          <w:szCs w:val="24"/>
        </w:rPr>
        <w:t xml:space="preserve">and within an ecosystem that prioritises </w:t>
      </w:r>
      <w:r w:rsidR="001D4FB6" w:rsidRPr="468F77BB">
        <w:rPr>
          <w:rFonts w:ascii="Arial" w:hAnsi="Arial" w:cs="Arial"/>
          <w:sz w:val="24"/>
          <w:szCs w:val="24"/>
        </w:rPr>
        <w:t xml:space="preserve">the </w:t>
      </w:r>
      <w:r w:rsidR="00AB3559" w:rsidRPr="468F77BB">
        <w:rPr>
          <w:rFonts w:ascii="Arial" w:hAnsi="Arial" w:cs="Arial"/>
          <w:sz w:val="24"/>
          <w:szCs w:val="24"/>
        </w:rPr>
        <w:t>foundational principle</w:t>
      </w:r>
      <w:r w:rsidR="2653F2FE" w:rsidRPr="468F77BB">
        <w:rPr>
          <w:rFonts w:ascii="Arial" w:hAnsi="Arial" w:cs="Arial"/>
          <w:sz w:val="24"/>
          <w:szCs w:val="24"/>
        </w:rPr>
        <w:t xml:space="preserve">s of </w:t>
      </w:r>
      <w:r w:rsidRPr="468F77BB">
        <w:rPr>
          <w:rFonts w:ascii="Arial" w:hAnsi="Arial" w:cs="Arial"/>
          <w:sz w:val="24"/>
          <w:szCs w:val="24"/>
        </w:rPr>
        <w:t>capacity building,</w:t>
      </w:r>
      <w:r w:rsidR="2F7FE203" w:rsidRPr="468F77BB">
        <w:rPr>
          <w:rFonts w:ascii="Arial" w:hAnsi="Arial" w:cs="Arial"/>
          <w:sz w:val="24"/>
          <w:szCs w:val="24"/>
        </w:rPr>
        <w:t xml:space="preserve"> </w:t>
      </w:r>
      <w:r w:rsidR="00A646BF" w:rsidRPr="468F77BB">
        <w:rPr>
          <w:rFonts w:ascii="Arial" w:hAnsi="Arial" w:cs="Arial"/>
          <w:sz w:val="24"/>
          <w:szCs w:val="24"/>
        </w:rPr>
        <w:t xml:space="preserve">interdisciplinary dialogue, </w:t>
      </w:r>
      <w:r w:rsidR="2F7FE203" w:rsidRPr="468F77BB">
        <w:rPr>
          <w:rFonts w:ascii="Arial" w:hAnsi="Arial" w:cs="Arial"/>
          <w:sz w:val="24"/>
          <w:szCs w:val="24"/>
        </w:rPr>
        <w:t>collaboration,</w:t>
      </w:r>
      <w:r w:rsidR="1E474AA2" w:rsidRPr="468F77BB">
        <w:rPr>
          <w:rFonts w:ascii="Arial" w:hAnsi="Arial" w:cs="Arial"/>
          <w:sz w:val="24"/>
          <w:szCs w:val="24"/>
        </w:rPr>
        <w:t xml:space="preserve"> </w:t>
      </w:r>
      <w:r w:rsidR="2F7FE203" w:rsidRPr="468F77BB">
        <w:rPr>
          <w:rFonts w:ascii="Arial" w:hAnsi="Arial" w:cs="Arial"/>
          <w:sz w:val="24"/>
          <w:szCs w:val="24"/>
        </w:rPr>
        <w:t xml:space="preserve">and </w:t>
      </w:r>
      <w:r w:rsidRPr="468F77BB">
        <w:rPr>
          <w:rFonts w:ascii="Arial" w:hAnsi="Arial" w:cs="Arial"/>
          <w:sz w:val="24"/>
          <w:szCs w:val="24"/>
        </w:rPr>
        <w:t>sustainability</w:t>
      </w:r>
      <w:r w:rsidR="1FB29B44" w:rsidRPr="468F77BB">
        <w:rPr>
          <w:rFonts w:ascii="Arial" w:hAnsi="Arial" w:cs="Arial"/>
          <w:sz w:val="24"/>
          <w:szCs w:val="24"/>
        </w:rPr>
        <w:t xml:space="preserve">. </w:t>
      </w:r>
      <w:r w:rsidRPr="468F77BB">
        <w:rPr>
          <w:rFonts w:ascii="Arial" w:hAnsi="Arial" w:cs="Arial"/>
          <w:sz w:val="24"/>
          <w:szCs w:val="24"/>
        </w:rPr>
        <w:t xml:space="preserve"> </w:t>
      </w:r>
    </w:p>
    <w:p w14:paraId="26E9D44A" w14:textId="03A89BBB" w:rsidR="0077170D" w:rsidRPr="00AA7A18" w:rsidRDefault="00AA7A18" w:rsidP="468F77BB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468F77BB">
        <w:rPr>
          <w:rFonts w:ascii="Arial" w:hAnsi="Arial" w:cs="Arial"/>
          <w:b/>
          <w:bCs/>
          <w:i/>
          <w:iCs/>
          <w:sz w:val="24"/>
          <w:szCs w:val="24"/>
        </w:rPr>
        <w:t xml:space="preserve">Please note that theme titles may change as may the final list of themes; </w:t>
      </w:r>
      <w:bookmarkStart w:id="4" w:name="_Int_Az75eaOG"/>
      <w:proofErr w:type="gramStart"/>
      <w:r w:rsidRPr="468F77BB">
        <w:rPr>
          <w:rFonts w:ascii="Arial" w:hAnsi="Arial" w:cs="Arial"/>
          <w:b/>
          <w:bCs/>
          <w:i/>
          <w:iCs/>
          <w:sz w:val="24"/>
          <w:szCs w:val="24"/>
        </w:rPr>
        <w:t>so</w:t>
      </w:r>
      <w:bookmarkEnd w:id="4"/>
      <w:proofErr w:type="gramEnd"/>
      <w:r w:rsidRPr="468F77BB">
        <w:rPr>
          <w:rFonts w:ascii="Arial" w:hAnsi="Arial" w:cs="Arial"/>
          <w:b/>
          <w:bCs/>
          <w:i/>
          <w:iCs/>
          <w:sz w:val="24"/>
          <w:szCs w:val="24"/>
        </w:rPr>
        <w:t xml:space="preserve"> this list should not be seen as definitive.</w:t>
      </w:r>
      <w:r w:rsidR="1CC83439" w:rsidRPr="468F77BB">
        <w:rPr>
          <w:rFonts w:ascii="Arial" w:hAnsi="Arial" w:cs="Arial"/>
          <w:b/>
          <w:bCs/>
          <w:i/>
          <w:iCs/>
          <w:sz w:val="24"/>
          <w:szCs w:val="24"/>
        </w:rPr>
        <w:t xml:space="preserve"> All </w:t>
      </w:r>
      <w:r w:rsidR="150B5D50" w:rsidRPr="468F77BB">
        <w:rPr>
          <w:rFonts w:ascii="Arial" w:hAnsi="Arial" w:cs="Arial"/>
          <w:b/>
          <w:bCs/>
          <w:i/>
          <w:iCs/>
          <w:sz w:val="24"/>
          <w:szCs w:val="24"/>
        </w:rPr>
        <w:t>will be reviewed and is subject to change dependent upon interest</w:t>
      </w:r>
      <w:r w:rsidR="4406FBB5" w:rsidRPr="468F77BB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="150B5D50" w:rsidRPr="468F77BB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bookmarkStart w:id="5" w:name="_Int_AZr0rZru"/>
      <w:r w:rsidR="150B5D50" w:rsidRPr="468F77BB">
        <w:rPr>
          <w:rFonts w:ascii="Arial" w:hAnsi="Arial" w:cs="Arial"/>
          <w:b/>
          <w:bCs/>
          <w:i/>
          <w:iCs/>
          <w:sz w:val="24"/>
          <w:szCs w:val="24"/>
        </w:rPr>
        <w:t>budget</w:t>
      </w:r>
      <w:bookmarkEnd w:id="5"/>
      <w:r w:rsidR="150B5D50" w:rsidRPr="468F77BB">
        <w:rPr>
          <w:rFonts w:ascii="Arial" w:hAnsi="Arial" w:cs="Arial"/>
          <w:b/>
          <w:bCs/>
          <w:i/>
          <w:iCs/>
          <w:sz w:val="24"/>
          <w:szCs w:val="24"/>
        </w:rPr>
        <w:t xml:space="preserve"> and evolving ARC structure. </w:t>
      </w:r>
    </w:p>
    <w:p w14:paraId="770CEFBC" w14:textId="3CE91B45" w:rsidR="00853C60" w:rsidRDefault="5C117A5D">
      <w:pPr>
        <w:rPr>
          <w:rFonts w:ascii="Arial" w:hAnsi="Arial" w:cs="Arial"/>
          <w:b/>
          <w:bCs/>
          <w:sz w:val="24"/>
          <w:szCs w:val="24"/>
        </w:rPr>
      </w:pPr>
      <w:r w:rsidRPr="468F77BB">
        <w:rPr>
          <w:rFonts w:ascii="Arial" w:hAnsi="Arial" w:cs="Arial"/>
          <w:sz w:val="24"/>
          <w:szCs w:val="24"/>
        </w:rPr>
        <w:t xml:space="preserve">The ARC Theme Lead will be identified on the ARC application and work closely with the </w:t>
      </w:r>
      <w:r w:rsidR="17433CC0" w:rsidRPr="468F77BB">
        <w:rPr>
          <w:rFonts w:ascii="Arial" w:hAnsi="Arial" w:cs="Arial"/>
          <w:sz w:val="24"/>
          <w:szCs w:val="24"/>
        </w:rPr>
        <w:t xml:space="preserve">ARC Theme Co-Lead and </w:t>
      </w:r>
      <w:r w:rsidR="04D245AD" w:rsidRPr="468F77BB">
        <w:rPr>
          <w:rFonts w:ascii="Arial" w:hAnsi="Arial" w:cs="Arial"/>
          <w:sz w:val="24"/>
          <w:szCs w:val="24"/>
        </w:rPr>
        <w:t xml:space="preserve">other members of the theme to advance and fulfil </w:t>
      </w:r>
      <w:r w:rsidR="1552E2D5" w:rsidRPr="468F77BB">
        <w:rPr>
          <w:rFonts w:ascii="Arial" w:hAnsi="Arial" w:cs="Arial"/>
          <w:sz w:val="24"/>
          <w:szCs w:val="24"/>
        </w:rPr>
        <w:t>specific</w:t>
      </w:r>
      <w:r w:rsidR="04D245AD" w:rsidRPr="468F77BB">
        <w:rPr>
          <w:rFonts w:ascii="Arial" w:hAnsi="Arial" w:cs="Arial"/>
          <w:sz w:val="24"/>
          <w:szCs w:val="24"/>
        </w:rPr>
        <w:t xml:space="preserve"> overarching objectives</w:t>
      </w:r>
      <w:r w:rsidR="3CE65948" w:rsidRPr="468F77BB">
        <w:rPr>
          <w:rFonts w:ascii="Arial" w:hAnsi="Arial" w:cs="Arial"/>
          <w:sz w:val="24"/>
          <w:szCs w:val="24"/>
        </w:rPr>
        <w:t xml:space="preserve"> (if application is successful)</w:t>
      </w:r>
      <w:r w:rsidR="04D245AD" w:rsidRPr="468F77BB">
        <w:rPr>
          <w:rFonts w:ascii="Arial" w:hAnsi="Arial" w:cs="Arial"/>
          <w:sz w:val="24"/>
          <w:szCs w:val="24"/>
        </w:rPr>
        <w:t xml:space="preserve">. </w:t>
      </w:r>
      <w:r w:rsidR="5B03E44C" w:rsidRPr="468F77BB">
        <w:rPr>
          <w:rFonts w:ascii="Arial" w:hAnsi="Arial" w:cs="Arial"/>
          <w:sz w:val="24"/>
          <w:szCs w:val="24"/>
        </w:rPr>
        <w:t xml:space="preserve">Drawing on their own </w:t>
      </w:r>
      <w:r w:rsidR="5B03E44C" w:rsidRPr="468F77BB">
        <w:rPr>
          <w:rFonts w:ascii="Arial" w:hAnsi="Arial" w:cs="Arial"/>
          <w:sz w:val="24"/>
          <w:szCs w:val="24"/>
        </w:rPr>
        <w:lastRenderedPageBreak/>
        <w:t xml:space="preserve">research </w:t>
      </w:r>
      <w:bookmarkStart w:id="6" w:name="_Int_LUDSn1QK"/>
      <w:r w:rsidR="5B03E44C" w:rsidRPr="468F77BB">
        <w:rPr>
          <w:rFonts w:ascii="Arial" w:hAnsi="Arial" w:cs="Arial"/>
          <w:sz w:val="24"/>
          <w:szCs w:val="24"/>
        </w:rPr>
        <w:t>track record</w:t>
      </w:r>
      <w:bookmarkEnd w:id="6"/>
      <w:r w:rsidR="5B03E44C" w:rsidRPr="468F77BB">
        <w:rPr>
          <w:rFonts w:ascii="Arial" w:hAnsi="Arial" w:cs="Arial"/>
          <w:sz w:val="24"/>
          <w:szCs w:val="24"/>
        </w:rPr>
        <w:t xml:space="preserve"> </w:t>
      </w:r>
      <w:r w:rsidR="2EAAE837" w:rsidRPr="468F77BB">
        <w:rPr>
          <w:rFonts w:ascii="Arial" w:hAnsi="Arial" w:cs="Arial"/>
          <w:sz w:val="24"/>
          <w:szCs w:val="24"/>
        </w:rPr>
        <w:t xml:space="preserve">in areas aligned with a theme, the Lead will engage </w:t>
      </w:r>
      <w:r w:rsidR="1A1AAFE4" w:rsidRPr="468F77BB">
        <w:rPr>
          <w:rFonts w:ascii="Arial" w:hAnsi="Arial" w:cs="Arial"/>
          <w:sz w:val="24"/>
          <w:szCs w:val="24"/>
        </w:rPr>
        <w:t xml:space="preserve">collaboratively with universities and partner organisations throughout the Thames Valley region and nationally </w:t>
      </w:r>
      <w:r w:rsidR="40483290" w:rsidRPr="468F77BB">
        <w:rPr>
          <w:rFonts w:ascii="Arial" w:hAnsi="Arial" w:cs="Arial"/>
          <w:sz w:val="24"/>
          <w:szCs w:val="24"/>
        </w:rPr>
        <w:t xml:space="preserve">including </w:t>
      </w:r>
      <w:r w:rsidR="1A1AAFE4" w:rsidRPr="468F77BB">
        <w:rPr>
          <w:rFonts w:ascii="Arial" w:hAnsi="Arial" w:cs="Arial"/>
          <w:sz w:val="24"/>
          <w:szCs w:val="24"/>
        </w:rPr>
        <w:t>with other ARCs, to drive the development of innovative initiatives</w:t>
      </w:r>
      <w:r w:rsidR="6AF869D1" w:rsidRPr="468F77BB">
        <w:rPr>
          <w:rFonts w:ascii="Arial" w:hAnsi="Arial" w:cs="Arial"/>
          <w:sz w:val="24"/>
          <w:szCs w:val="24"/>
        </w:rPr>
        <w:t xml:space="preserve"> with</w:t>
      </w:r>
      <w:r w:rsidR="0602E82C" w:rsidRPr="468F77BB">
        <w:rPr>
          <w:rFonts w:ascii="Arial" w:hAnsi="Arial" w:cs="Arial"/>
          <w:sz w:val="24"/>
          <w:szCs w:val="24"/>
        </w:rPr>
        <w:t xml:space="preserve"> a clear</w:t>
      </w:r>
      <w:r w:rsidR="44DE401A" w:rsidRPr="468F77BB">
        <w:rPr>
          <w:rFonts w:ascii="Arial" w:hAnsi="Arial" w:cs="Arial"/>
          <w:sz w:val="24"/>
          <w:szCs w:val="24"/>
        </w:rPr>
        <w:t>, scalable</w:t>
      </w:r>
      <w:r w:rsidR="0602E82C" w:rsidRPr="468F77BB">
        <w:rPr>
          <w:rFonts w:ascii="Arial" w:hAnsi="Arial" w:cs="Arial"/>
          <w:sz w:val="24"/>
          <w:szCs w:val="24"/>
        </w:rPr>
        <w:t xml:space="preserve"> implementation pathway</w:t>
      </w:r>
      <w:r w:rsidR="3128561A" w:rsidRPr="468F77BB">
        <w:rPr>
          <w:rFonts w:ascii="Arial" w:hAnsi="Arial" w:cs="Arial"/>
          <w:sz w:val="24"/>
          <w:szCs w:val="24"/>
        </w:rPr>
        <w:t>.</w:t>
      </w:r>
      <w:r w:rsidR="586D90CC" w:rsidRPr="468F77BB">
        <w:rPr>
          <w:rFonts w:ascii="Arial" w:hAnsi="Arial" w:cs="Arial"/>
          <w:sz w:val="24"/>
          <w:szCs w:val="24"/>
        </w:rPr>
        <w:t xml:space="preserve"> </w:t>
      </w:r>
    </w:p>
    <w:p w14:paraId="4181F89D" w14:textId="46519834" w:rsidR="00800789" w:rsidRDefault="0089109F" w:rsidP="468F77BB">
      <w:pPr>
        <w:rPr>
          <w:rFonts w:ascii="Arial" w:hAnsi="Arial" w:cs="Arial"/>
          <w:b/>
          <w:bCs/>
          <w:sz w:val="24"/>
          <w:szCs w:val="24"/>
        </w:rPr>
      </w:pPr>
      <w:r w:rsidRPr="468F77BB">
        <w:rPr>
          <w:rFonts w:ascii="Arial" w:hAnsi="Arial" w:cs="Arial"/>
          <w:b/>
          <w:bCs/>
          <w:sz w:val="24"/>
          <w:szCs w:val="24"/>
        </w:rPr>
        <w:t xml:space="preserve">Key </w:t>
      </w:r>
      <w:r w:rsidR="3A4BBC55" w:rsidRPr="468F77BB">
        <w:rPr>
          <w:rFonts w:ascii="Arial" w:hAnsi="Arial" w:cs="Arial"/>
          <w:b/>
          <w:bCs/>
          <w:sz w:val="24"/>
          <w:szCs w:val="24"/>
        </w:rPr>
        <w:t>R</w:t>
      </w:r>
      <w:r w:rsidRPr="468F77BB">
        <w:rPr>
          <w:rFonts w:ascii="Arial" w:hAnsi="Arial" w:cs="Arial"/>
          <w:b/>
          <w:bCs/>
          <w:sz w:val="24"/>
          <w:szCs w:val="24"/>
        </w:rPr>
        <w:t>esponsibilities:</w:t>
      </w:r>
    </w:p>
    <w:p w14:paraId="2976D6AD" w14:textId="43E8A374" w:rsidR="00800789" w:rsidRDefault="0387E033" w:rsidP="3186BF6A">
      <w:pPr>
        <w:rPr>
          <w:rFonts w:ascii="Arial" w:hAnsi="Arial" w:cs="Arial"/>
          <w:b/>
          <w:bCs/>
          <w:sz w:val="24"/>
          <w:szCs w:val="24"/>
        </w:rPr>
      </w:pPr>
      <w:r w:rsidRPr="3FAC0EC5">
        <w:rPr>
          <w:rFonts w:ascii="Arial" w:hAnsi="Arial" w:cs="Arial"/>
          <w:b/>
          <w:bCs/>
          <w:sz w:val="24"/>
          <w:szCs w:val="24"/>
        </w:rPr>
        <w:t xml:space="preserve">Values and Culture: </w:t>
      </w:r>
      <w:r w:rsidR="06265441" w:rsidRPr="3FAC0EC5">
        <w:rPr>
          <w:rFonts w:ascii="Arial" w:hAnsi="Arial" w:cs="Arial"/>
          <w:sz w:val="24"/>
          <w:szCs w:val="24"/>
        </w:rPr>
        <w:t>Promoting</w:t>
      </w:r>
      <w:r w:rsidRPr="3FAC0EC5">
        <w:rPr>
          <w:rFonts w:ascii="Arial" w:hAnsi="Arial" w:cs="Arial"/>
          <w:sz w:val="24"/>
          <w:szCs w:val="24"/>
        </w:rPr>
        <w:t xml:space="preserve"> lived experience and peer research</w:t>
      </w:r>
      <w:r w:rsidR="1DBB9693" w:rsidRPr="3FAC0EC5">
        <w:rPr>
          <w:rFonts w:ascii="Arial" w:hAnsi="Arial" w:cs="Arial"/>
          <w:sz w:val="24"/>
          <w:szCs w:val="24"/>
        </w:rPr>
        <w:t xml:space="preserve"> and driving </w:t>
      </w:r>
      <w:r w:rsidR="2471C388" w:rsidRPr="3FAC0EC5">
        <w:rPr>
          <w:rFonts w:ascii="Arial" w:hAnsi="Arial" w:cs="Arial"/>
          <w:sz w:val="24"/>
          <w:szCs w:val="24"/>
        </w:rPr>
        <w:t>kind and progressive research cultures</w:t>
      </w:r>
      <w:r w:rsidR="1C5E12BC" w:rsidRPr="3FAC0EC5">
        <w:rPr>
          <w:rFonts w:ascii="Arial" w:hAnsi="Arial" w:cs="Arial"/>
          <w:sz w:val="24"/>
          <w:szCs w:val="24"/>
        </w:rPr>
        <w:t>.</w:t>
      </w:r>
      <w:r w:rsidR="1C5E12BC" w:rsidRPr="3FAC0EC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64C1BB4" w14:textId="5D87CC4C" w:rsidR="00800789" w:rsidRDefault="1C5E12BC" w:rsidP="3186BF6A">
      <w:pPr>
        <w:rPr>
          <w:rFonts w:ascii="Arial" w:hAnsi="Arial" w:cs="Arial"/>
          <w:b/>
          <w:bCs/>
          <w:sz w:val="24"/>
          <w:szCs w:val="24"/>
        </w:rPr>
      </w:pPr>
      <w:r w:rsidRPr="3186BF6A">
        <w:rPr>
          <w:rFonts w:ascii="Arial" w:hAnsi="Arial" w:cs="Arial"/>
          <w:b/>
          <w:bCs/>
          <w:sz w:val="24"/>
          <w:szCs w:val="24"/>
        </w:rPr>
        <w:t xml:space="preserve">Good conduct: </w:t>
      </w:r>
      <w:r w:rsidRPr="002403C7">
        <w:rPr>
          <w:rFonts w:ascii="Arial" w:hAnsi="Arial" w:cs="Arial"/>
          <w:sz w:val="24"/>
          <w:szCs w:val="24"/>
        </w:rPr>
        <w:t>U</w:t>
      </w:r>
      <w:r w:rsidR="2471C388" w:rsidRPr="002403C7">
        <w:rPr>
          <w:rFonts w:ascii="Arial" w:hAnsi="Arial" w:cs="Arial"/>
          <w:sz w:val="24"/>
          <w:szCs w:val="24"/>
        </w:rPr>
        <w:t xml:space="preserve">pholding the principles of </w:t>
      </w:r>
      <w:r w:rsidR="0387E033" w:rsidRPr="002403C7">
        <w:rPr>
          <w:rFonts w:ascii="Arial" w:hAnsi="Arial" w:cs="Arial"/>
          <w:sz w:val="24"/>
          <w:szCs w:val="24"/>
        </w:rPr>
        <w:t>research inte</w:t>
      </w:r>
      <w:r w:rsidR="3FE0601A" w:rsidRPr="002403C7">
        <w:rPr>
          <w:rFonts w:ascii="Arial" w:hAnsi="Arial" w:cs="Arial"/>
          <w:sz w:val="24"/>
          <w:szCs w:val="24"/>
        </w:rPr>
        <w:t>g</w:t>
      </w:r>
      <w:r w:rsidR="0387E033" w:rsidRPr="002403C7">
        <w:rPr>
          <w:rFonts w:ascii="Arial" w:hAnsi="Arial" w:cs="Arial"/>
          <w:sz w:val="24"/>
          <w:szCs w:val="24"/>
        </w:rPr>
        <w:t xml:space="preserve">rity and </w:t>
      </w:r>
      <w:r w:rsidR="27F9E0B1" w:rsidRPr="002403C7">
        <w:rPr>
          <w:rFonts w:ascii="Arial" w:hAnsi="Arial" w:cs="Arial"/>
          <w:sz w:val="24"/>
          <w:szCs w:val="24"/>
        </w:rPr>
        <w:t>ethical conduct of research</w:t>
      </w:r>
      <w:r w:rsidR="14911034" w:rsidRPr="002403C7">
        <w:rPr>
          <w:rFonts w:ascii="Arial" w:hAnsi="Arial" w:cs="Arial"/>
          <w:sz w:val="24"/>
          <w:szCs w:val="24"/>
        </w:rPr>
        <w:t>, and Nolan principles for standards in public life</w:t>
      </w:r>
      <w:r w:rsidR="14911034" w:rsidRPr="3186BF6A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6EAC47E" w14:textId="0AA5ED9A" w:rsidR="00800789" w:rsidRDefault="5540D531">
      <w:pPr>
        <w:rPr>
          <w:rFonts w:ascii="Arial" w:hAnsi="Arial" w:cs="Arial"/>
          <w:sz w:val="24"/>
          <w:szCs w:val="24"/>
        </w:rPr>
      </w:pPr>
      <w:r w:rsidRPr="3186BF6A">
        <w:rPr>
          <w:rFonts w:ascii="Arial" w:hAnsi="Arial" w:cs="Arial"/>
          <w:b/>
          <w:bCs/>
          <w:sz w:val="24"/>
          <w:szCs w:val="24"/>
        </w:rPr>
        <w:t>Strategic Direction and Leadership</w:t>
      </w:r>
      <w:r w:rsidRPr="3186BF6A">
        <w:rPr>
          <w:rFonts w:ascii="Arial" w:hAnsi="Arial" w:cs="Arial"/>
          <w:sz w:val="24"/>
          <w:szCs w:val="24"/>
        </w:rPr>
        <w:t>: Lead and manage a designated research theme, ensuring alignment with the ARC's overall</w:t>
      </w:r>
      <w:r w:rsidR="403406DC" w:rsidRPr="3186BF6A">
        <w:rPr>
          <w:rFonts w:ascii="Arial" w:hAnsi="Arial" w:cs="Arial"/>
          <w:sz w:val="24"/>
          <w:szCs w:val="24"/>
        </w:rPr>
        <w:t xml:space="preserve"> </w:t>
      </w:r>
      <w:r w:rsidR="403406DC" w:rsidRPr="00D62AF9">
        <w:rPr>
          <w:rFonts w:ascii="Arial" w:hAnsi="Arial" w:cs="Arial"/>
          <w:sz w:val="24"/>
          <w:szCs w:val="24"/>
        </w:rPr>
        <w:t>purpose, objectives, and values,</w:t>
      </w:r>
      <w:r w:rsidRPr="00D62AF9">
        <w:rPr>
          <w:rFonts w:ascii="Arial" w:hAnsi="Arial" w:cs="Arial"/>
          <w:sz w:val="24"/>
          <w:szCs w:val="24"/>
        </w:rPr>
        <w:t xml:space="preserve"> </w:t>
      </w:r>
      <w:r w:rsidRPr="3186BF6A">
        <w:rPr>
          <w:rFonts w:ascii="Arial" w:hAnsi="Arial" w:cs="Arial"/>
          <w:sz w:val="24"/>
          <w:szCs w:val="24"/>
        </w:rPr>
        <w:t xml:space="preserve">contributing to regional and national health improvement priorities. </w:t>
      </w:r>
    </w:p>
    <w:p w14:paraId="3468A8BC" w14:textId="40BE98CA" w:rsidR="00DE55DB" w:rsidRDefault="00DE55DB" w:rsidP="00DE55DB">
      <w:p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b/>
          <w:bCs/>
          <w:sz w:val="24"/>
          <w:szCs w:val="24"/>
        </w:rPr>
        <w:t>Collaboration and Networking</w:t>
      </w:r>
      <w:r w:rsidRPr="1B1F4F28">
        <w:rPr>
          <w:rFonts w:ascii="Arial" w:hAnsi="Arial" w:cs="Arial"/>
          <w:sz w:val="24"/>
          <w:szCs w:val="24"/>
        </w:rPr>
        <w:t xml:space="preserve">: </w:t>
      </w:r>
      <w:r w:rsidR="00757AD1" w:rsidRPr="1B1F4F28">
        <w:rPr>
          <w:rFonts w:ascii="Arial" w:hAnsi="Arial" w:cs="Arial"/>
          <w:sz w:val="24"/>
          <w:szCs w:val="24"/>
        </w:rPr>
        <w:t xml:space="preserve">Work collaboratively </w:t>
      </w:r>
      <w:r w:rsidRPr="1B1F4F28">
        <w:rPr>
          <w:rFonts w:ascii="Arial" w:hAnsi="Arial" w:cs="Arial"/>
          <w:sz w:val="24"/>
          <w:szCs w:val="24"/>
        </w:rPr>
        <w:t xml:space="preserve">with organisations </w:t>
      </w:r>
      <w:r w:rsidR="00864B15" w:rsidRPr="1B1F4F28">
        <w:rPr>
          <w:rFonts w:ascii="Arial" w:hAnsi="Arial" w:cs="Arial"/>
          <w:sz w:val="24"/>
          <w:szCs w:val="24"/>
        </w:rPr>
        <w:t xml:space="preserve">across </w:t>
      </w:r>
      <w:r w:rsidR="00E6262A" w:rsidRPr="1B1F4F28">
        <w:rPr>
          <w:rFonts w:ascii="Arial" w:hAnsi="Arial" w:cs="Arial"/>
          <w:sz w:val="24"/>
          <w:szCs w:val="24"/>
        </w:rPr>
        <w:t xml:space="preserve">the </w:t>
      </w:r>
      <w:r w:rsidRPr="1B1F4F28">
        <w:rPr>
          <w:rFonts w:ascii="Arial" w:hAnsi="Arial" w:cs="Arial"/>
          <w:sz w:val="24"/>
          <w:szCs w:val="24"/>
        </w:rPr>
        <w:t>integrated care systems (ICSs)</w:t>
      </w:r>
      <w:r w:rsidR="009E49CB" w:rsidRPr="1B1F4F28">
        <w:rPr>
          <w:rFonts w:ascii="Arial" w:hAnsi="Arial" w:cs="Arial"/>
          <w:sz w:val="24"/>
          <w:szCs w:val="24"/>
        </w:rPr>
        <w:t xml:space="preserve"> (including local communities)</w:t>
      </w:r>
      <w:r w:rsidRPr="1B1F4F28">
        <w:rPr>
          <w:rFonts w:ascii="Arial" w:hAnsi="Arial" w:cs="Arial"/>
          <w:sz w:val="24"/>
          <w:szCs w:val="24"/>
        </w:rPr>
        <w:t>, academic institutions, and the wider NIHR network</w:t>
      </w:r>
      <w:r w:rsidR="144465ED" w:rsidRPr="1B1F4F28">
        <w:rPr>
          <w:rFonts w:ascii="Arial" w:hAnsi="Arial" w:cs="Arial"/>
          <w:sz w:val="24"/>
          <w:szCs w:val="24"/>
        </w:rPr>
        <w:t>s</w:t>
      </w:r>
      <w:r w:rsidR="00CF1FEE" w:rsidRPr="1B1F4F28">
        <w:rPr>
          <w:rFonts w:ascii="Arial" w:hAnsi="Arial" w:cs="Arial"/>
          <w:sz w:val="24"/>
          <w:szCs w:val="24"/>
        </w:rPr>
        <w:t xml:space="preserve"> which</w:t>
      </w:r>
      <w:r w:rsidR="00E3645F" w:rsidRPr="1B1F4F28">
        <w:rPr>
          <w:rFonts w:ascii="Arial" w:hAnsi="Arial" w:cs="Arial"/>
          <w:sz w:val="24"/>
          <w:szCs w:val="24"/>
        </w:rPr>
        <w:t xml:space="preserve"> are</w:t>
      </w:r>
      <w:r w:rsidR="009026AC" w:rsidRPr="1B1F4F28">
        <w:rPr>
          <w:rFonts w:ascii="Arial" w:hAnsi="Arial" w:cs="Arial"/>
          <w:sz w:val="24"/>
          <w:szCs w:val="24"/>
        </w:rPr>
        <w:t xml:space="preserve"> relevant to the theme</w:t>
      </w:r>
      <w:r w:rsidR="00E3645F" w:rsidRPr="1B1F4F28">
        <w:rPr>
          <w:rFonts w:ascii="Arial" w:hAnsi="Arial" w:cs="Arial"/>
          <w:sz w:val="24"/>
          <w:szCs w:val="24"/>
        </w:rPr>
        <w:t>.</w:t>
      </w:r>
    </w:p>
    <w:p w14:paraId="14C833F6" w14:textId="492BE265" w:rsidR="00EF78EC" w:rsidRPr="00116AEF" w:rsidRDefault="00EF78EC" w:rsidP="00DE55DB">
      <w:p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b/>
          <w:bCs/>
          <w:sz w:val="24"/>
          <w:szCs w:val="24"/>
        </w:rPr>
        <w:t xml:space="preserve">Research Inclusion: </w:t>
      </w:r>
      <w:r w:rsidR="7E8B476C" w:rsidRPr="468F77BB">
        <w:rPr>
          <w:rFonts w:ascii="Arial" w:hAnsi="Arial" w:cs="Arial"/>
          <w:sz w:val="24"/>
          <w:szCs w:val="24"/>
        </w:rPr>
        <w:t>Embed</w:t>
      </w:r>
      <w:r w:rsidR="293AE338" w:rsidRPr="468F77BB">
        <w:rPr>
          <w:rFonts w:ascii="Arial" w:hAnsi="Arial" w:cs="Arial"/>
          <w:sz w:val="24"/>
          <w:szCs w:val="24"/>
        </w:rPr>
        <w:t xml:space="preserve"> the ARCs inclusion plan within </w:t>
      </w:r>
      <w:r w:rsidR="5E724DA3" w:rsidRPr="468F77BB">
        <w:rPr>
          <w:rFonts w:ascii="Arial" w:hAnsi="Arial" w:cs="Arial"/>
          <w:sz w:val="24"/>
          <w:szCs w:val="24"/>
        </w:rPr>
        <w:t xml:space="preserve">all </w:t>
      </w:r>
      <w:r w:rsidR="293AE338" w:rsidRPr="468F77BB">
        <w:rPr>
          <w:rFonts w:ascii="Arial" w:hAnsi="Arial" w:cs="Arial"/>
          <w:sz w:val="24"/>
          <w:szCs w:val="24"/>
        </w:rPr>
        <w:t>theme activities</w:t>
      </w:r>
      <w:r w:rsidR="07D5FBC1" w:rsidRPr="468F77BB">
        <w:rPr>
          <w:rFonts w:ascii="Arial" w:hAnsi="Arial" w:cs="Arial"/>
          <w:sz w:val="24"/>
          <w:szCs w:val="24"/>
        </w:rPr>
        <w:t>,</w:t>
      </w:r>
      <w:r w:rsidR="76F9F1FB" w:rsidRPr="468F77BB">
        <w:rPr>
          <w:rFonts w:ascii="Arial" w:hAnsi="Arial" w:cs="Arial"/>
          <w:sz w:val="24"/>
          <w:szCs w:val="24"/>
        </w:rPr>
        <w:t xml:space="preserve"> creating value for those who have been systemically ignored in science. </w:t>
      </w:r>
      <w:r w:rsidR="6281900D" w:rsidRPr="468F77BB">
        <w:rPr>
          <w:rFonts w:ascii="Arial" w:hAnsi="Arial" w:cs="Arial"/>
          <w:sz w:val="24"/>
          <w:szCs w:val="24"/>
        </w:rPr>
        <w:t>In doing so, advocate for</w:t>
      </w:r>
      <w:r w:rsidR="07D5FBC1" w:rsidRPr="468F77BB">
        <w:rPr>
          <w:rFonts w:ascii="Arial" w:hAnsi="Arial" w:cs="Arial"/>
          <w:sz w:val="24"/>
          <w:szCs w:val="24"/>
        </w:rPr>
        <w:t xml:space="preserve"> inclusion</w:t>
      </w:r>
      <w:r w:rsidR="293AE338" w:rsidRPr="468F77BB">
        <w:rPr>
          <w:rFonts w:ascii="Arial" w:hAnsi="Arial" w:cs="Arial"/>
          <w:sz w:val="24"/>
          <w:szCs w:val="24"/>
        </w:rPr>
        <w:t xml:space="preserve"> as a</w:t>
      </w:r>
      <w:r w:rsidR="298D5DA6" w:rsidRPr="468F77BB">
        <w:rPr>
          <w:rFonts w:ascii="Arial" w:hAnsi="Arial" w:cs="Arial"/>
          <w:sz w:val="24"/>
          <w:szCs w:val="24"/>
        </w:rPr>
        <w:t xml:space="preserve">n indicator </w:t>
      </w:r>
      <w:r w:rsidR="38817658" w:rsidRPr="468F77BB">
        <w:rPr>
          <w:rFonts w:ascii="Arial" w:hAnsi="Arial" w:cs="Arial"/>
          <w:sz w:val="24"/>
          <w:szCs w:val="24"/>
        </w:rPr>
        <w:t xml:space="preserve">of </w:t>
      </w:r>
      <w:r w:rsidR="679FA736" w:rsidRPr="468F77BB">
        <w:rPr>
          <w:rFonts w:ascii="Arial" w:hAnsi="Arial" w:cs="Arial"/>
          <w:sz w:val="24"/>
          <w:szCs w:val="24"/>
        </w:rPr>
        <w:t xml:space="preserve">research </w:t>
      </w:r>
      <w:r w:rsidR="38817658" w:rsidRPr="468F77BB">
        <w:rPr>
          <w:rFonts w:ascii="Arial" w:hAnsi="Arial" w:cs="Arial"/>
          <w:sz w:val="24"/>
          <w:szCs w:val="24"/>
        </w:rPr>
        <w:t>excellence</w:t>
      </w:r>
      <w:bookmarkStart w:id="7" w:name="_Int_v5KiyIim"/>
      <w:r w:rsidR="293AE338" w:rsidRPr="468F77BB">
        <w:rPr>
          <w:rFonts w:ascii="Arial" w:hAnsi="Arial" w:cs="Arial"/>
          <w:sz w:val="24"/>
          <w:szCs w:val="24"/>
        </w:rPr>
        <w:t xml:space="preserve">. </w:t>
      </w:r>
      <w:r w:rsidR="69FF8557" w:rsidRPr="468F77BB">
        <w:rPr>
          <w:rFonts w:ascii="Arial" w:hAnsi="Arial" w:cs="Arial"/>
          <w:sz w:val="24"/>
          <w:szCs w:val="24"/>
        </w:rPr>
        <w:t xml:space="preserve"> </w:t>
      </w:r>
      <w:bookmarkEnd w:id="7"/>
    </w:p>
    <w:p w14:paraId="72F602E9" w14:textId="07853E65" w:rsidR="005A4E09" w:rsidRDefault="00FC5729" w:rsidP="1B1F4F28">
      <w:p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b/>
          <w:bCs/>
          <w:sz w:val="24"/>
          <w:szCs w:val="24"/>
        </w:rPr>
        <w:t xml:space="preserve">Knowledge Mobilisation, </w:t>
      </w:r>
      <w:bookmarkStart w:id="8" w:name="_Int_LQMEr0hh"/>
      <w:r w:rsidR="00102E53" w:rsidRPr="468F77BB">
        <w:rPr>
          <w:rFonts w:ascii="Arial" w:hAnsi="Arial" w:cs="Arial"/>
          <w:b/>
          <w:bCs/>
          <w:sz w:val="24"/>
          <w:szCs w:val="24"/>
        </w:rPr>
        <w:t>Implementation</w:t>
      </w:r>
      <w:bookmarkEnd w:id="8"/>
      <w:r w:rsidR="00102E53" w:rsidRPr="468F77BB">
        <w:rPr>
          <w:rFonts w:ascii="Arial" w:hAnsi="Arial" w:cs="Arial"/>
          <w:b/>
          <w:bCs/>
          <w:sz w:val="24"/>
          <w:szCs w:val="24"/>
        </w:rPr>
        <w:t xml:space="preserve"> and Impact:</w:t>
      </w:r>
      <w:r w:rsidR="00603542" w:rsidRPr="468F77BB">
        <w:rPr>
          <w:rFonts w:ascii="Arial" w:hAnsi="Arial" w:cs="Arial"/>
          <w:b/>
          <w:bCs/>
          <w:sz w:val="24"/>
          <w:szCs w:val="24"/>
        </w:rPr>
        <w:t xml:space="preserve"> </w:t>
      </w:r>
      <w:r w:rsidR="00603542" w:rsidRPr="468F77BB">
        <w:rPr>
          <w:rFonts w:ascii="Arial" w:hAnsi="Arial" w:cs="Arial"/>
          <w:sz w:val="24"/>
          <w:szCs w:val="24"/>
        </w:rPr>
        <w:t xml:space="preserve">Work with the </w:t>
      </w:r>
      <w:r w:rsidR="00DC6EC9" w:rsidRPr="468F77BB">
        <w:rPr>
          <w:rFonts w:ascii="Arial" w:hAnsi="Arial" w:cs="Arial"/>
          <w:sz w:val="24"/>
          <w:szCs w:val="24"/>
        </w:rPr>
        <w:t xml:space="preserve">ARC Implementation and Knowledge Mobilisation Leads to </w:t>
      </w:r>
      <w:r w:rsidR="1A149663" w:rsidRPr="468F77BB">
        <w:rPr>
          <w:rFonts w:ascii="Arial" w:hAnsi="Arial" w:cs="Arial"/>
          <w:sz w:val="24"/>
          <w:szCs w:val="24"/>
        </w:rPr>
        <w:t xml:space="preserve">prioritise evidence </w:t>
      </w:r>
      <w:r w:rsidR="15345A67" w:rsidRPr="468F77BB">
        <w:rPr>
          <w:rFonts w:ascii="Arial" w:hAnsi="Arial" w:cs="Arial"/>
          <w:sz w:val="24"/>
          <w:szCs w:val="24"/>
        </w:rPr>
        <w:t>in</w:t>
      </w:r>
      <w:r w:rsidR="1A149663" w:rsidRPr="468F77BB">
        <w:rPr>
          <w:rFonts w:ascii="Arial" w:hAnsi="Arial" w:cs="Arial"/>
          <w:sz w:val="24"/>
          <w:szCs w:val="24"/>
        </w:rPr>
        <w:t xml:space="preserve">to action </w:t>
      </w:r>
      <w:r w:rsidR="47356CC6" w:rsidRPr="468F77BB">
        <w:rPr>
          <w:rFonts w:ascii="Arial" w:hAnsi="Arial" w:cs="Arial"/>
          <w:sz w:val="24"/>
          <w:szCs w:val="24"/>
        </w:rPr>
        <w:t xml:space="preserve">approaches </w:t>
      </w:r>
      <w:r w:rsidR="1A149663" w:rsidRPr="468F77BB">
        <w:rPr>
          <w:rFonts w:ascii="Arial" w:hAnsi="Arial" w:cs="Arial"/>
          <w:sz w:val="24"/>
          <w:szCs w:val="24"/>
        </w:rPr>
        <w:t>in</w:t>
      </w:r>
      <w:r w:rsidR="00732DFA" w:rsidRPr="468F77BB">
        <w:rPr>
          <w:rFonts w:ascii="Arial" w:hAnsi="Arial" w:cs="Arial"/>
          <w:sz w:val="24"/>
          <w:szCs w:val="24"/>
        </w:rPr>
        <w:t xml:space="preserve"> all projects within the theme</w:t>
      </w:r>
      <w:r w:rsidR="1B46A734" w:rsidRPr="468F77BB">
        <w:rPr>
          <w:rFonts w:ascii="Arial" w:hAnsi="Arial" w:cs="Arial"/>
          <w:sz w:val="24"/>
          <w:szCs w:val="24"/>
        </w:rPr>
        <w:t xml:space="preserve">. </w:t>
      </w:r>
      <w:r w:rsidR="3C714057" w:rsidRPr="468F77BB">
        <w:rPr>
          <w:rFonts w:ascii="Arial" w:hAnsi="Arial" w:cs="Arial"/>
          <w:sz w:val="24"/>
          <w:szCs w:val="24"/>
        </w:rPr>
        <w:t xml:space="preserve"> </w:t>
      </w:r>
    </w:p>
    <w:p w14:paraId="023842A6" w14:textId="456AB52D" w:rsidR="005A4E09" w:rsidRDefault="00800789">
      <w:p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b/>
          <w:bCs/>
          <w:sz w:val="24"/>
          <w:szCs w:val="24"/>
        </w:rPr>
        <w:t>Research Funding</w:t>
      </w:r>
      <w:r w:rsidRPr="1B1F4F28">
        <w:rPr>
          <w:rFonts w:ascii="Arial" w:hAnsi="Arial" w:cs="Arial"/>
          <w:sz w:val="24"/>
          <w:szCs w:val="24"/>
        </w:rPr>
        <w:t xml:space="preserve">: Apply for funding to expand ARC research programmes and other applied health research programmes in </w:t>
      </w:r>
      <w:r w:rsidR="00CB21B4" w:rsidRPr="1B1F4F28">
        <w:rPr>
          <w:rFonts w:ascii="Arial" w:hAnsi="Arial" w:cs="Arial"/>
          <w:sz w:val="24"/>
          <w:szCs w:val="24"/>
        </w:rPr>
        <w:t>the Thames Valley</w:t>
      </w:r>
      <w:r w:rsidR="1368A3F1" w:rsidRPr="1B1F4F28">
        <w:rPr>
          <w:rFonts w:ascii="Arial" w:hAnsi="Arial" w:cs="Arial"/>
          <w:sz w:val="24"/>
          <w:szCs w:val="24"/>
        </w:rPr>
        <w:t xml:space="preserve"> aligned to strategic thematic areas</w:t>
      </w:r>
      <w:r w:rsidRPr="1B1F4F28">
        <w:rPr>
          <w:rFonts w:ascii="Arial" w:hAnsi="Arial" w:cs="Arial"/>
          <w:sz w:val="24"/>
          <w:szCs w:val="24"/>
        </w:rPr>
        <w:t xml:space="preserve">. </w:t>
      </w:r>
    </w:p>
    <w:p w14:paraId="00A33BC4" w14:textId="5F3CE862" w:rsidR="0089109F" w:rsidRDefault="29E07262" w:rsidP="1B1F4F28">
      <w:pPr>
        <w:rPr>
          <w:rFonts w:ascii="Arial" w:hAnsi="Arial" w:cs="Arial"/>
          <w:b/>
          <w:bCs/>
          <w:sz w:val="24"/>
          <w:szCs w:val="24"/>
        </w:rPr>
      </w:pPr>
      <w:r w:rsidRPr="007D6D49">
        <w:rPr>
          <w:rFonts w:ascii="Arial" w:hAnsi="Arial" w:cs="Arial"/>
          <w:b/>
          <w:bCs/>
          <w:sz w:val="24"/>
          <w:szCs w:val="24"/>
        </w:rPr>
        <w:t xml:space="preserve">Inclusive </w:t>
      </w:r>
      <w:r w:rsidR="00800789" w:rsidRPr="007D6D49">
        <w:rPr>
          <w:rFonts w:ascii="Arial" w:hAnsi="Arial" w:cs="Arial"/>
          <w:b/>
          <w:bCs/>
          <w:sz w:val="24"/>
          <w:szCs w:val="24"/>
        </w:rPr>
        <w:t>Ca</w:t>
      </w:r>
      <w:r w:rsidR="00800789" w:rsidRPr="1B1F4F28">
        <w:rPr>
          <w:rFonts w:ascii="Arial" w:hAnsi="Arial" w:cs="Arial"/>
          <w:b/>
          <w:bCs/>
          <w:sz w:val="24"/>
          <w:szCs w:val="24"/>
        </w:rPr>
        <w:t>pacity Building and Mentorship</w:t>
      </w:r>
      <w:r w:rsidR="00800789" w:rsidRPr="1B1F4F28">
        <w:rPr>
          <w:rFonts w:ascii="Arial" w:hAnsi="Arial" w:cs="Arial"/>
          <w:sz w:val="24"/>
          <w:szCs w:val="24"/>
        </w:rPr>
        <w:t xml:space="preserve">: Support the growth and development of </w:t>
      </w:r>
      <w:r w:rsidR="00E83159" w:rsidRPr="1B1F4F28">
        <w:rPr>
          <w:rFonts w:ascii="Arial" w:hAnsi="Arial" w:cs="Arial"/>
          <w:sz w:val="24"/>
          <w:szCs w:val="24"/>
        </w:rPr>
        <w:t>all members of the theme</w:t>
      </w:r>
      <w:r w:rsidR="00A93591" w:rsidRPr="1B1F4F28">
        <w:rPr>
          <w:rFonts w:ascii="Arial" w:hAnsi="Arial" w:cs="Arial"/>
          <w:sz w:val="24"/>
          <w:szCs w:val="24"/>
        </w:rPr>
        <w:t xml:space="preserve"> and wider ARC</w:t>
      </w:r>
      <w:r w:rsidR="00800789" w:rsidRPr="1B1F4F28">
        <w:rPr>
          <w:rFonts w:ascii="Arial" w:hAnsi="Arial" w:cs="Arial"/>
          <w:sz w:val="24"/>
          <w:szCs w:val="24"/>
        </w:rPr>
        <w:t xml:space="preserve">, ensuring </w:t>
      </w:r>
      <w:r w:rsidR="1BAE8238" w:rsidRPr="1B1F4F28">
        <w:rPr>
          <w:rFonts w:ascii="Arial" w:hAnsi="Arial" w:cs="Arial"/>
          <w:sz w:val="24"/>
          <w:szCs w:val="24"/>
        </w:rPr>
        <w:t xml:space="preserve">stage appropriate </w:t>
      </w:r>
      <w:r w:rsidR="00800789" w:rsidRPr="1B1F4F28">
        <w:rPr>
          <w:rFonts w:ascii="Arial" w:hAnsi="Arial" w:cs="Arial"/>
          <w:sz w:val="24"/>
          <w:szCs w:val="24"/>
        </w:rPr>
        <w:t>skill enhancement and professional development</w:t>
      </w:r>
      <w:r w:rsidR="0E891ACF" w:rsidRPr="1B1F4F28">
        <w:rPr>
          <w:rFonts w:ascii="Arial" w:hAnsi="Arial" w:cs="Arial"/>
          <w:sz w:val="24"/>
          <w:szCs w:val="24"/>
        </w:rPr>
        <w:t xml:space="preserve">. </w:t>
      </w:r>
    </w:p>
    <w:p w14:paraId="0C1540CB" w14:textId="6ED1FB31" w:rsidR="0089109F" w:rsidRDefault="0089109F">
      <w:pPr>
        <w:rPr>
          <w:rFonts w:ascii="Arial" w:hAnsi="Arial" w:cs="Arial"/>
          <w:b/>
          <w:bCs/>
          <w:sz w:val="24"/>
          <w:szCs w:val="24"/>
        </w:rPr>
      </w:pPr>
      <w:r w:rsidRPr="1B1F4F28">
        <w:rPr>
          <w:rFonts w:ascii="Arial" w:hAnsi="Arial" w:cs="Arial"/>
          <w:b/>
          <w:bCs/>
          <w:sz w:val="24"/>
          <w:szCs w:val="24"/>
        </w:rPr>
        <w:t>Essential requirements</w:t>
      </w:r>
    </w:p>
    <w:p w14:paraId="5A03CF8C" w14:textId="0150861A" w:rsidR="00C163ED" w:rsidRDefault="006C2269" w:rsidP="00CF096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 xml:space="preserve">A post with a relevant organisation based within the Thames Valley. </w:t>
      </w:r>
      <w:r w:rsidR="00E85572" w:rsidRPr="1B1F4F28">
        <w:rPr>
          <w:rFonts w:ascii="Arial" w:hAnsi="Arial" w:cs="Arial"/>
          <w:sz w:val="24"/>
          <w:szCs w:val="24"/>
        </w:rPr>
        <w:t xml:space="preserve">The position is open to professionals from various disciplines, </w:t>
      </w:r>
      <w:r w:rsidR="773D1516" w:rsidRPr="1B1F4F28">
        <w:rPr>
          <w:rFonts w:ascii="Arial" w:hAnsi="Arial" w:cs="Arial"/>
          <w:sz w:val="24"/>
          <w:szCs w:val="24"/>
        </w:rPr>
        <w:t>based in either HEIs</w:t>
      </w:r>
      <w:r w:rsidR="00E85572" w:rsidRPr="1B1F4F28">
        <w:rPr>
          <w:rFonts w:ascii="Arial" w:hAnsi="Arial" w:cs="Arial"/>
          <w:sz w:val="24"/>
          <w:szCs w:val="24"/>
        </w:rPr>
        <w:t xml:space="preserve">, clinical practice, public health, </w:t>
      </w:r>
      <w:r w:rsidR="4EB8153A" w:rsidRPr="1B1F4F28">
        <w:rPr>
          <w:rFonts w:ascii="Arial" w:hAnsi="Arial" w:cs="Arial"/>
          <w:sz w:val="24"/>
          <w:szCs w:val="24"/>
        </w:rPr>
        <w:t>or</w:t>
      </w:r>
      <w:r w:rsidR="00E85572" w:rsidRPr="1B1F4F28">
        <w:rPr>
          <w:rFonts w:ascii="Arial" w:hAnsi="Arial" w:cs="Arial"/>
          <w:sz w:val="24"/>
          <w:szCs w:val="24"/>
        </w:rPr>
        <w:t xml:space="preserve"> social car</w:t>
      </w:r>
      <w:r w:rsidR="00EA403A" w:rsidRPr="1B1F4F28">
        <w:rPr>
          <w:rFonts w:ascii="Arial" w:hAnsi="Arial" w:cs="Arial"/>
          <w:sz w:val="24"/>
          <w:szCs w:val="24"/>
        </w:rPr>
        <w:t>e.</w:t>
      </w:r>
    </w:p>
    <w:p w14:paraId="6A4795E6" w14:textId="1D6F019C" w:rsidR="00402BB0" w:rsidRDefault="00402BB0" w:rsidP="1B1F4F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>Demonstra</w:t>
      </w:r>
      <w:r w:rsidR="0031796D" w:rsidRPr="1B1F4F28">
        <w:rPr>
          <w:rFonts w:ascii="Arial" w:hAnsi="Arial" w:cs="Arial"/>
          <w:sz w:val="24"/>
          <w:szCs w:val="24"/>
        </w:rPr>
        <w:t>ble</w:t>
      </w:r>
      <w:r w:rsidRPr="1B1F4F28">
        <w:rPr>
          <w:rFonts w:ascii="Arial" w:hAnsi="Arial" w:cs="Arial"/>
          <w:sz w:val="24"/>
          <w:szCs w:val="24"/>
        </w:rPr>
        <w:t xml:space="preserve"> leadership </w:t>
      </w:r>
      <w:r w:rsidR="662AF10D" w:rsidRPr="1B1F4F28">
        <w:rPr>
          <w:rFonts w:ascii="Arial" w:hAnsi="Arial" w:cs="Arial"/>
          <w:sz w:val="24"/>
          <w:szCs w:val="24"/>
        </w:rPr>
        <w:t>of</w:t>
      </w:r>
      <w:r w:rsidRPr="1B1F4F28">
        <w:rPr>
          <w:rFonts w:ascii="Arial" w:hAnsi="Arial" w:cs="Arial"/>
          <w:sz w:val="24"/>
          <w:szCs w:val="24"/>
        </w:rPr>
        <w:t xml:space="preserve"> research programmes</w:t>
      </w:r>
      <w:r w:rsidR="2AD9F4CC" w:rsidRPr="1B1F4F28">
        <w:rPr>
          <w:rFonts w:ascii="Arial" w:hAnsi="Arial" w:cs="Arial"/>
          <w:sz w:val="24"/>
          <w:szCs w:val="24"/>
        </w:rPr>
        <w:t xml:space="preserve">, achieving impactful outcomes. </w:t>
      </w:r>
    </w:p>
    <w:p w14:paraId="52B545E6" w14:textId="470E1CE8" w:rsidR="00402BB0" w:rsidRPr="000665C2" w:rsidRDefault="00402BB0" w:rsidP="000665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 xml:space="preserve">Strong regional </w:t>
      </w:r>
      <w:r w:rsidR="00353871" w:rsidRPr="1B1F4F28">
        <w:rPr>
          <w:rFonts w:ascii="Arial" w:hAnsi="Arial" w:cs="Arial"/>
          <w:sz w:val="24"/>
          <w:szCs w:val="24"/>
        </w:rPr>
        <w:t xml:space="preserve">and national </w:t>
      </w:r>
      <w:r w:rsidRPr="1B1F4F28">
        <w:rPr>
          <w:rFonts w:ascii="Arial" w:hAnsi="Arial" w:cs="Arial"/>
          <w:sz w:val="24"/>
          <w:szCs w:val="24"/>
        </w:rPr>
        <w:t xml:space="preserve">professional networks, particularly within the </w:t>
      </w:r>
      <w:r w:rsidR="00353871" w:rsidRPr="1B1F4F28">
        <w:rPr>
          <w:rFonts w:ascii="Arial" w:hAnsi="Arial" w:cs="Arial"/>
          <w:sz w:val="24"/>
          <w:szCs w:val="24"/>
        </w:rPr>
        <w:t xml:space="preserve">health and </w:t>
      </w:r>
      <w:r w:rsidR="0413D4B2" w:rsidRPr="00A04E47">
        <w:rPr>
          <w:rFonts w:ascii="Arial" w:hAnsi="Arial" w:cs="Arial"/>
          <w:sz w:val="24"/>
          <w:szCs w:val="24"/>
        </w:rPr>
        <w:t xml:space="preserve">social </w:t>
      </w:r>
      <w:r w:rsidR="00353871" w:rsidRPr="00A04E47">
        <w:rPr>
          <w:rFonts w:ascii="Arial" w:hAnsi="Arial" w:cs="Arial"/>
          <w:sz w:val="24"/>
          <w:szCs w:val="24"/>
        </w:rPr>
        <w:t xml:space="preserve">care </w:t>
      </w:r>
      <w:r w:rsidR="00353871" w:rsidRPr="1B1F4F28">
        <w:rPr>
          <w:rFonts w:ascii="Arial" w:hAnsi="Arial" w:cs="Arial"/>
          <w:sz w:val="24"/>
          <w:szCs w:val="24"/>
        </w:rPr>
        <w:t xml:space="preserve">system, ARC and </w:t>
      </w:r>
      <w:r w:rsidRPr="1B1F4F28">
        <w:rPr>
          <w:rFonts w:ascii="Arial" w:hAnsi="Arial" w:cs="Arial"/>
          <w:sz w:val="24"/>
          <w:szCs w:val="24"/>
        </w:rPr>
        <w:t xml:space="preserve">NIHR infrastructures, </w:t>
      </w:r>
      <w:r w:rsidR="00A173F1" w:rsidRPr="1B1F4F28">
        <w:rPr>
          <w:rFonts w:ascii="Arial" w:hAnsi="Arial" w:cs="Arial"/>
          <w:sz w:val="24"/>
          <w:szCs w:val="24"/>
        </w:rPr>
        <w:t xml:space="preserve">and/ </w:t>
      </w:r>
      <w:r w:rsidRPr="1B1F4F28">
        <w:rPr>
          <w:rFonts w:ascii="Arial" w:hAnsi="Arial" w:cs="Arial"/>
          <w:sz w:val="24"/>
          <w:szCs w:val="24"/>
        </w:rPr>
        <w:t xml:space="preserve">or related fields. </w:t>
      </w:r>
    </w:p>
    <w:p w14:paraId="757CF3BB" w14:textId="77777777" w:rsidR="000665C2" w:rsidRDefault="00402BB0" w:rsidP="000665C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sz w:val="24"/>
          <w:szCs w:val="24"/>
        </w:rPr>
        <w:t xml:space="preserve">A proven </w:t>
      </w:r>
      <w:bookmarkStart w:id="9" w:name="_Int_OZ8zWSdA"/>
      <w:r w:rsidRPr="468F77BB">
        <w:rPr>
          <w:rFonts w:ascii="Arial" w:hAnsi="Arial" w:cs="Arial"/>
          <w:sz w:val="24"/>
          <w:szCs w:val="24"/>
        </w:rPr>
        <w:t>track record</w:t>
      </w:r>
      <w:bookmarkEnd w:id="9"/>
      <w:r w:rsidRPr="468F77BB">
        <w:rPr>
          <w:rFonts w:ascii="Arial" w:hAnsi="Arial" w:cs="Arial"/>
          <w:sz w:val="24"/>
          <w:szCs w:val="24"/>
        </w:rPr>
        <w:t xml:space="preserve"> of fostering interdisciplinary collaboration and promoting research impact across varied sectors. </w:t>
      </w:r>
    </w:p>
    <w:p w14:paraId="1D9F6A09" w14:textId="4C8FB83C" w:rsidR="008B77E7" w:rsidRPr="00B92846" w:rsidRDefault="00402BB0" w:rsidP="00B92846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>Institutional support to undertake the responsibilities of the Theme Lead role.</w:t>
      </w:r>
    </w:p>
    <w:p w14:paraId="52366C69" w14:textId="684F14AA" w:rsidR="35F9E9D0" w:rsidRPr="00A04E47" w:rsidRDefault="35F9E9D0" w:rsidP="1B1F4F2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468F77BB">
        <w:rPr>
          <w:rFonts w:ascii="Arial" w:hAnsi="Arial" w:cs="Arial"/>
          <w:sz w:val="24"/>
          <w:szCs w:val="24"/>
        </w:rPr>
        <w:t xml:space="preserve">Inclusive, forward-thinking leadership style. </w:t>
      </w:r>
    </w:p>
    <w:p w14:paraId="2D896F65" w14:textId="7888E38F" w:rsidR="0089109F" w:rsidRDefault="0089109F" w:rsidP="468F77BB">
      <w:pPr>
        <w:rPr>
          <w:rFonts w:ascii="Arial" w:hAnsi="Arial" w:cs="Arial"/>
          <w:b/>
          <w:bCs/>
          <w:sz w:val="24"/>
          <w:szCs w:val="24"/>
        </w:rPr>
      </w:pPr>
      <w:r w:rsidRPr="468F77BB">
        <w:rPr>
          <w:rFonts w:ascii="Arial" w:hAnsi="Arial" w:cs="Arial"/>
          <w:b/>
          <w:bCs/>
          <w:sz w:val="24"/>
          <w:szCs w:val="24"/>
        </w:rPr>
        <w:lastRenderedPageBreak/>
        <w:t>Time comm</w:t>
      </w:r>
      <w:r w:rsidR="00EB2A64" w:rsidRPr="468F77BB">
        <w:rPr>
          <w:rFonts w:ascii="Arial" w:hAnsi="Arial" w:cs="Arial"/>
          <w:b/>
          <w:bCs/>
          <w:sz w:val="24"/>
          <w:szCs w:val="24"/>
        </w:rPr>
        <w:t>itment and funding</w:t>
      </w:r>
    </w:p>
    <w:p w14:paraId="348BF16F" w14:textId="46593AA4" w:rsidR="00E76F39" w:rsidRPr="00E76F39" w:rsidRDefault="00B104D7" w:rsidP="00E76F39">
      <w:pPr>
        <w:rPr>
          <w:rFonts w:ascii="Arial" w:hAnsi="Arial" w:cs="Arial"/>
          <w:sz w:val="24"/>
          <w:szCs w:val="24"/>
        </w:rPr>
      </w:pPr>
      <w:r w:rsidRPr="3FAC0EC5">
        <w:rPr>
          <w:rFonts w:ascii="Arial" w:hAnsi="Arial" w:cs="Arial"/>
          <w:sz w:val="24"/>
          <w:szCs w:val="24"/>
        </w:rPr>
        <w:t xml:space="preserve">The role requires an average commitment of </w:t>
      </w:r>
      <w:r w:rsidR="00973FF5" w:rsidRPr="3FAC0EC5">
        <w:rPr>
          <w:rFonts w:ascii="Arial" w:hAnsi="Arial" w:cs="Arial"/>
          <w:sz w:val="24"/>
          <w:szCs w:val="24"/>
        </w:rPr>
        <w:t>0.5 days per week</w:t>
      </w:r>
      <w:r w:rsidR="65836368" w:rsidRPr="3FAC0EC5">
        <w:rPr>
          <w:rFonts w:ascii="Arial" w:hAnsi="Arial" w:cs="Arial"/>
          <w:sz w:val="24"/>
          <w:szCs w:val="24"/>
        </w:rPr>
        <w:t xml:space="preserve"> (0.1FTE)</w:t>
      </w:r>
      <w:r w:rsidR="00973FF5" w:rsidRPr="3FAC0EC5">
        <w:rPr>
          <w:rFonts w:ascii="Arial" w:hAnsi="Arial" w:cs="Arial"/>
          <w:sz w:val="24"/>
          <w:szCs w:val="24"/>
        </w:rPr>
        <w:t xml:space="preserve"> (</w:t>
      </w:r>
      <w:r w:rsidR="00431F17" w:rsidRPr="3FAC0EC5">
        <w:rPr>
          <w:rFonts w:ascii="Arial" w:hAnsi="Arial" w:cs="Arial"/>
          <w:sz w:val="24"/>
          <w:szCs w:val="24"/>
        </w:rPr>
        <w:t>Theme Co-Lead also 0.5 days per week</w:t>
      </w:r>
      <w:r w:rsidR="009B59C2" w:rsidRPr="3FAC0EC5">
        <w:rPr>
          <w:rFonts w:ascii="Arial" w:hAnsi="Arial" w:cs="Arial"/>
          <w:sz w:val="24"/>
          <w:szCs w:val="24"/>
        </w:rPr>
        <w:t xml:space="preserve">). </w:t>
      </w:r>
      <w:r w:rsidR="00E76F39" w:rsidRPr="3FAC0EC5">
        <w:rPr>
          <w:rFonts w:ascii="Arial" w:hAnsi="Arial" w:cs="Arial"/>
          <w:sz w:val="24"/>
          <w:szCs w:val="24"/>
        </w:rPr>
        <w:t xml:space="preserve">It will primarily be based at the usual employment location, with occasional travel required to various sites across the </w:t>
      </w:r>
      <w:r w:rsidR="00735379" w:rsidRPr="3FAC0EC5">
        <w:rPr>
          <w:rFonts w:ascii="Arial" w:hAnsi="Arial" w:cs="Arial"/>
          <w:sz w:val="24"/>
          <w:szCs w:val="24"/>
        </w:rPr>
        <w:t xml:space="preserve">Thames Valley and nationally. </w:t>
      </w:r>
    </w:p>
    <w:p w14:paraId="77B9EF16" w14:textId="5AB3FC75" w:rsidR="00E76F39" w:rsidRPr="00E76F39" w:rsidRDefault="00E76F39" w:rsidP="00E76F39">
      <w:pPr>
        <w:rPr>
          <w:rFonts w:ascii="Arial" w:hAnsi="Arial" w:cs="Arial"/>
          <w:sz w:val="24"/>
          <w:szCs w:val="24"/>
        </w:rPr>
      </w:pPr>
      <w:r w:rsidRPr="1B1F4F28">
        <w:rPr>
          <w:rFonts w:ascii="Arial" w:hAnsi="Arial" w:cs="Arial"/>
          <w:sz w:val="24"/>
          <w:szCs w:val="24"/>
        </w:rPr>
        <w:t xml:space="preserve">The role will be funded by ARC </w:t>
      </w:r>
      <w:r w:rsidR="00735379" w:rsidRPr="1B1F4F28">
        <w:rPr>
          <w:rFonts w:ascii="Arial" w:hAnsi="Arial" w:cs="Arial"/>
          <w:sz w:val="24"/>
          <w:szCs w:val="24"/>
        </w:rPr>
        <w:t xml:space="preserve">Thames Valley </w:t>
      </w:r>
      <w:r w:rsidR="0087531C" w:rsidRPr="1B1F4F28">
        <w:rPr>
          <w:rFonts w:ascii="Arial" w:hAnsi="Arial" w:cs="Arial"/>
          <w:sz w:val="24"/>
          <w:szCs w:val="24"/>
        </w:rPr>
        <w:t xml:space="preserve">with reimbursement of salary </w:t>
      </w:r>
      <w:r w:rsidR="001A0A17" w:rsidRPr="1B1F4F28">
        <w:rPr>
          <w:rFonts w:ascii="Arial" w:hAnsi="Arial" w:cs="Arial"/>
          <w:sz w:val="24"/>
          <w:szCs w:val="24"/>
        </w:rPr>
        <w:t xml:space="preserve">costs </w:t>
      </w:r>
      <w:r w:rsidR="0087531C" w:rsidRPr="1B1F4F28">
        <w:rPr>
          <w:rFonts w:ascii="Arial" w:hAnsi="Arial" w:cs="Arial"/>
          <w:sz w:val="24"/>
          <w:szCs w:val="24"/>
        </w:rPr>
        <w:t xml:space="preserve">to </w:t>
      </w:r>
      <w:r w:rsidR="183FA7BB" w:rsidRPr="00A04E47">
        <w:rPr>
          <w:rFonts w:ascii="Arial" w:hAnsi="Arial" w:cs="Arial"/>
          <w:sz w:val="24"/>
          <w:szCs w:val="24"/>
        </w:rPr>
        <w:t xml:space="preserve">the </w:t>
      </w:r>
      <w:r w:rsidR="0087531C" w:rsidRPr="00A04E47">
        <w:rPr>
          <w:rFonts w:ascii="Arial" w:hAnsi="Arial" w:cs="Arial"/>
          <w:sz w:val="24"/>
          <w:szCs w:val="24"/>
        </w:rPr>
        <w:t xml:space="preserve">substantive </w:t>
      </w:r>
      <w:r w:rsidR="0087531C" w:rsidRPr="1B1F4F28">
        <w:rPr>
          <w:rFonts w:ascii="Arial" w:hAnsi="Arial" w:cs="Arial"/>
          <w:sz w:val="24"/>
          <w:szCs w:val="24"/>
        </w:rPr>
        <w:t>employer</w:t>
      </w:r>
      <w:r w:rsidRPr="1B1F4F28">
        <w:rPr>
          <w:rFonts w:ascii="Arial" w:hAnsi="Arial" w:cs="Arial"/>
          <w:sz w:val="24"/>
          <w:szCs w:val="24"/>
        </w:rPr>
        <w:t>.</w:t>
      </w:r>
      <w:r w:rsidR="007C7A17" w:rsidRPr="1B1F4F28">
        <w:rPr>
          <w:rFonts w:ascii="Arial" w:hAnsi="Arial" w:cs="Arial"/>
          <w:sz w:val="24"/>
          <w:szCs w:val="24"/>
        </w:rPr>
        <w:t xml:space="preserve"> </w:t>
      </w:r>
      <w:r w:rsidR="00261C40" w:rsidRPr="1B1F4F28">
        <w:rPr>
          <w:rFonts w:ascii="Arial" w:hAnsi="Arial" w:cs="Arial"/>
          <w:sz w:val="24"/>
          <w:szCs w:val="24"/>
        </w:rPr>
        <w:t xml:space="preserve">Terms and conditions would remain as per substantive employment contract. </w:t>
      </w:r>
      <w:r w:rsidR="7C593D23" w:rsidRPr="1B1F4F28">
        <w:rPr>
          <w:rFonts w:ascii="Arial" w:hAnsi="Arial" w:cs="Arial"/>
          <w:sz w:val="24"/>
          <w:szCs w:val="24"/>
        </w:rPr>
        <w:t xml:space="preserve">Subject to the successful </w:t>
      </w:r>
      <w:r w:rsidR="578C1F29" w:rsidRPr="1B1F4F28">
        <w:rPr>
          <w:rFonts w:ascii="Arial" w:hAnsi="Arial" w:cs="Arial"/>
          <w:sz w:val="24"/>
          <w:szCs w:val="24"/>
        </w:rPr>
        <w:t>award of the ARC</w:t>
      </w:r>
      <w:r w:rsidRPr="1B1F4F28">
        <w:rPr>
          <w:rFonts w:ascii="Arial" w:hAnsi="Arial" w:cs="Arial"/>
          <w:sz w:val="24"/>
          <w:szCs w:val="24"/>
        </w:rPr>
        <w:t xml:space="preserve"> grant application, this will be a fixed term role available from 1 April 2026 until 31 March 2031</w:t>
      </w:r>
      <w:r w:rsidR="005B78F3">
        <w:rPr>
          <w:rFonts w:ascii="Arial" w:hAnsi="Arial" w:cs="Arial"/>
          <w:sz w:val="24"/>
          <w:szCs w:val="24"/>
        </w:rPr>
        <w:t>, subject to achievement against planned objectives</w:t>
      </w:r>
      <w:r w:rsidR="00F267B5">
        <w:rPr>
          <w:rFonts w:ascii="Arial" w:hAnsi="Arial" w:cs="Arial"/>
          <w:sz w:val="24"/>
          <w:szCs w:val="24"/>
        </w:rPr>
        <w:t xml:space="preserve">. </w:t>
      </w:r>
    </w:p>
    <w:p w14:paraId="7C64CC1A" w14:textId="116980A6" w:rsidR="00EB2A64" w:rsidRDefault="00EB2A6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Expressions of interest</w:t>
      </w:r>
    </w:p>
    <w:p w14:paraId="6138FB6C" w14:textId="77777777" w:rsidR="00727F38" w:rsidRDefault="009245C5" w:rsidP="1B1F4F28">
      <w:pPr>
        <w:spacing w:line="276" w:lineRule="auto"/>
        <w:rPr>
          <w:rFonts w:ascii="Arial" w:eastAsia="Calibri" w:hAnsi="Arial" w:cs="Times New Roman"/>
          <w:b/>
          <w:bCs/>
          <w:sz w:val="24"/>
          <w:szCs w:val="24"/>
        </w:rPr>
      </w:pPr>
      <w:r w:rsidRPr="1B1F4F28">
        <w:rPr>
          <w:rFonts w:ascii="Arial" w:eastAsia="Calibri" w:hAnsi="Arial" w:cs="Times New Roman"/>
          <w:sz w:val="24"/>
          <w:szCs w:val="24"/>
        </w:rPr>
        <w:t xml:space="preserve">Please send a </w:t>
      </w:r>
      <w:r w:rsidR="00DA00A0" w:rsidRPr="1B1F4F28">
        <w:rPr>
          <w:rFonts w:ascii="Arial" w:eastAsia="Calibri" w:hAnsi="Arial" w:cs="Times New Roman"/>
          <w:sz w:val="24"/>
          <w:szCs w:val="24"/>
        </w:rPr>
        <w:t xml:space="preserve">concise </w:t>
      </w:r>
      <w:r w:rsidRPr="1B1F4F28">
        <w:rPr>
          <w:rFonts w:ascii="Arial" w:eastAsia="Calibri" w:hAnsi="Arial" w:cs="Times New Roman"/>
          <w:sz w:val="24"/>
          <w:szCs w:val="24"/>
        </w:rPr>
        <w:t>letter of application</w:t>
      </w:r>
      <w:r w:rsidR="00EF4606" w:rsidRPr="1B1F4F28">
        <w:rPr>
          <w:rFonts w:ascii="Arial" w:eastAsia="Calibri" w:hAnsi="Arial" w:cs="Times New Roman"/>
          <w:sz w:val="24"/>
          <w:szCs w:val="24"/>
        </w:rPr>
        <w:t xml:space="preserve"> (</w:t>
      </w:r>
      <w:r w:rsidR="00DA00A0" w:rsidRPr="1B1F4F28">
        <w:rPr>
          <w:rFonts w:ascii="Arial" w:eastAsia="Calibri" w:hAnsi="Arial" w:cs="Times New Roman"/>
          <w:sz w:val="24"/>
          <w:szCs w:val="24"/>
        </w:rPr>
        <w:t xml:space="preserve">up to </w:t>
      </w:r>
      <w:r w:rsidR="00EF4606" w:rsidRPr="1B1F4F28">
        <w:rPr>
          <w:rFonts w:ascii="Arial" w:eastAsia="Calibri" w:hAnsi="Arial" w:cs="Times New Roman"/>
          <w:sz w:val="24"/>
          <w:szCs w:val="24"/>
        </w:rPr>
        <w:t xml:space="preserve">two </w:t>
      </w:r>
      <w:r w:rsidR="00DA00A0" w:rsidRPr="1B1F4F28">
        <w:rPr>
          <w:rFonts w:ascii="Arial" w:eastAsia="Calibri" w:hAnsi="Arial" w:cs="Times New Roman"/>
          <w:sz w:val="24"/>
          <w:szCs w:val="24"/>
        </w:rPr>
        <w:t>pages</w:t>
      </w:r>
      <w:r w:rsidR="00EF4606" w:rsidRPr="1B1F4F28">
        <w:rPr>
          <w:rFonts w:ascii="Arial" w:eastAsia="Calibri" w:hAnsi="Arial" w:cs="Times New Roman"/>
          <w:sz w:val="24"/>
          <w:szCs w:val="24"/>
        </w:rPr>
        <w:t xml:space="preserve">) </w:t>
      </w:r>
      <w:r w:rsidR="0053416C" w:rsidRPr="1B1F4F28">
        <w:rPr>
          <w:rFonts w:ascii="Arial" w:eastAsia="Calibri" w:hAnsi="Arial" w:cs="Times New Roman"/>
          <w:sz w:val="24"/>
          <w:szCs w:val="24"/>
        </w:rPr>
        <w:t>and</w:t>
      </w:r>
      <w:r w:rsidR="6F0E348B" w:rsidRPr="1B1F4F28">
        <w:rPr>
          <w:rFonts w:ascii="Arial" w:eastAsia="Calibri" w:hAnsi="Arial" w:cs="Times New Roman"/>
          <w:sz w:val="24"/>
          <w:szCs w:val="24"/>
        </w:rPr>
        <w:t xml:space="preserve"> </w:t>
      </w:r>
      <w:r w:rsidR="0053416C" w:rsidRPr="1B1F4F28">
        <w:rPr>
          <w:rFonts w:ascii="Arial" w:eastAsia="Calibri" w:hAnsi="Arial" w:cs="Times New Roman"/>
          <w:sz w:val="24"/>
          <w:szCs w:val="24"/>
        </w:rPr>
        <w:t xml:space="preserve">CV (highlighting relevant experience- up to four pages) </w:t>
      </w:r>
      <w:r w:rsidRPr="1B1F4F28">
        <w:rPr>
          <w:rFonts w:ascii="Arial" w:eastAsia="Calibri" w:hAnsi="Arial" w:cs="Times New Roman"/>
          <w:sz w:val="24"/>
          <w:szCs w:val="24"/>
        </w:rPr>
        <w:t xml:space="preserve">to Paula Wray, </w:t>
      </w:r>
      <w:r w:rsidR="00190D24" w:rsidRPr="1B1F4F28">
        <w:rPr>
          <w:rFonts w:ascii="Arial" w:eastAsia="Calibri" w:hAnsi="Arial" w:cs="Times New Roman"/>
          <w:sz w:val="24"/>
          <w:szCs w:val="24"/>
        </w:rPr>
        <w:t xml:space="preserve">ARC </w:t>
      </w:r>
      <w:r w:rsidR="00EF4606" w:rsidRPr="1B1F4F28">
        <w:rPr>
          <w:rFonts w:ascii="Arial" w:eastAsia="Calibri" w:hAnsi="Arial" w:cs="Times New Roman"/>
          <w:sz w:val="24"/>
          <w:szCs w:val="24"/>
        </w:rPr>
        <w:t xml:space="preserve">OxTV </w:t>
      </w:r>
      <w:r w:rsidR="00190D24" w:rsidRPr="1B1F4F28">
        <w:rPr>
          <w:rFonts w:ascii="Arial" w:eastAsia="Calibri" w:hAnsi="Arial" w:cs="Times New Roman"/>
          <w:sz w:val="24"/>
          <w:szCs w:val="24"/>
        </w:rPr>
        <w:t>Senior Manager</w:t>
      </w:r>
      <w:r w:rsidRPr="1B1F4F28">
        <w:rPr>
          <w:rFonts w:ascii="Arial" w:eastAsia="Calibri" w:hAnsi="Arial" w:cs="Times New Roman"/>
          <w:sz w:val="24"/>
          <w:szCs w:val="24"/>
        </w:rPr>
        <w:t xml:space="preserve">, via email </w:t>
      </w:r>
      <w:r w:rsidR="00190D24" w:rsidRPr="1B1F4F28">
        <w:rPr>
          <w:rFonts w:ascii="Arial" w:eastAsia="Calibri" w:hAnsi="Arial" w:cs="Times New Roman"/>
          <w:sz w:val="24"/>
          <w:szCs w:val="24"/>
        </w:rPr>
        <w:t xml:space="preserve">to </w:t>
      </w:r>
      <w:hyperlink r:id="rId11">
        <w:r w:rsidR="00EF4606" w:rsidRPr="1B1F4F28">
          <w:rPr>
            <w:rStyle w:val="Hyperlink"/>
            <w:rFonts w:ascii="Arial" w:eastAsia="Calibri" w:hAnsi="Arial" w:cs="Times New Roman"/>
            <w:sz w:val="24"/>
            <w:szCs w:val="24"/>
          </w:rPr>
          <w:t>paula.wray@phc.ox.ac.uk</w:t>
        </w:r>
      </w:hyperlink>
      <w:r w:rsidR="00E06B75">
        <w:rPr>
          <w:rStyle w:val="Hyperlink"/>
          <w:rFonts w:ascii="Arial" w:eastAsia="Calibri" w:hAnsi="Arial" w:cs="Times New Roman"/>
          <w:sz w:val="24"/>
          <w:szCs w:val="24"/>
        </w:rPr>
        <w:t xml:space="preserve"> </w:t>
      </w:r>
      <w:r w:rsidR="00EF4606" w:rsidRPr="1B1F4F28">
        <w:rPr>
          <w:rFonts w:ascii="Arial" w:eastAsia="Calibri" w:hAnsi="Arial" w:cs="Times New Roman"/>
          <w:sz w:val="24"/>
          <w:szCs w:val="24"/>
        </w:rPr>
        <w:t xml:space="preserve"> </w:t>
      </w:r>
      <w:r w:rsidR="00727F38">
        <w:rPr>
          <w:rFonts w:ascii="Arial" w:eastAsia="Calibri" w:hAnsi="Arial" w:cs="Times New Roman"/>
          <w:sz w:val="24"/>
          <w:szCs w:val="24"/>
        </w:rPr>
        <w:t>(</w:t>
      </w:r>
      <w:r w:rsidR="00E06B75">
        <w:rPr>
          <w:rFonts w:ascii="Arial" w:eastAsia="Calibri" w:hAnsi="Arial" w:cs="Times New Roman"/>
          <w:sz w:val="24"/>
          <w:szCs w:val="24"/>
        </w:rPr>
        <w:t xml:space="preserve">please cc in </w:t>
      </w:r>
      <w:r w:rsidR="00E16C43">
        <w:rPr>
          <w:rFonts w:ascii="Arial" w:eastAsia="Calibri" w:hAnsi="Arial" w:cs="Times New Roman"/>
          <w:sz w:val="24"/>
          <w:szCs w:val="24"/>
        </w:rPr>
        <w:t>Kam Bhui (</w:t>
      </w:r>
      <w:hyperlink r:id="rId12" w:history="1">
        <w:r w:rsidR="00E16C43" w:rsidRPr="00271EFA">
          <w:rPr>
            <w:rStyle w:val="Hyperlink"/>
            <w:rFonts w:ascii="Arial" w:eastAsia="Calibri" w:hAnsi="Arial" w:cs="Times New Roman"/>
            <w:sz w:val="24"/>
            <w:szCs w:val="24"/>
          </w:rPr>
          <w:t>kam.bhui@psych.ox.ac.uk</w:t>
        </w:r>
      </w:hyperlink>
      <w:r w:rsidR="00E16C43">
        <w:rPr>
          <w:rFonts w:ascii="Arial" w:eastAsia="Calibri" w:hAnsi="Arial" w:cs="Times New Roman"/>
          <w:sz w:val="24"/>
          <w:szCs w:val="24"/>
        </w:rPr>
        <w:t xml:space="preserve"> )</w:t>
      </w:r>
      <w:r w:rsidR="00727F38">
        <w:rPr>
          <w:rFonts w:ascii="Arial" w:eastAsia="Calibri" w:hAnsi="Arial" w:cs="Times New Roman"/>
          <w:sz w:val="24"/>
          <w:szCs w:val="24"/>
        </w:rPr>
        <w:t xml:space="preserve"> </w:t>
      </w:r>
      <w:r w:rsidRPr="1B1F4F28">
        <w:rPr>
          <w:rFonts w:ascii="Arial" w:eastAsia="Calibri" w:hAnsi="Arial" w:cs="Times New Roman"/>
          <w:sz w:val="24"/>
          <w:szCs w:val="24"/>
        </w:rPr>
        <w:t>by</w:t>
      </w:r>
      <w:r w:rsidR="00CA30BF" w:rsidRPr="1B1F4F28">
        <w:rPr>
          <w:rFonts w:ascii="Arial" w:eastAsia="Calibri" w:hAnsi="Arial" w:cs="Times New Roman"/>
          <w:sz w:val="24"/>
          <w:szCs w:val="24"/>
        </w:rPr>
        <w:t xml:space="preserve"> </w:t>
      </w:r>
      <w:r w:rsidR="00C36AA8">
        <w:rPr>
          <w:rFonts w:ascii="Arial" w:eastAsia="Calibri" w:hAnsi="Arial" w:cs="Times New Roman"/>
          <w:b/>
          <w:bCs/>
          <w:sz w:val="24"/>
          <w:szCs w:val="24"/>
        </w:rPr>
        <w:t>11.59</w:t>
      </w:r>
      <w:r w:rsidR="007B3FFF" w:rsidRPr="1B1F4F28">
        <w:rPr>
          <w:rFonts w:ascii="Arial" w:eastAsia="Calibri" w:hAnsi="Arial" w:cs="Times New Roman"/>
          <w:b/>
          <w:bCs/>
          <w:sz w:val="24"/>
          <w:szCs w:val="24"/>
        </w:rPr>
        <w:t>pm</w:t>
      </w:r>
      <w:r w:rsidR="007B3FFF" w:rsidRPr="1B1F4F28">
        <w:rPr>
          <w:rFonts w:ascii="Arial" w:eastAsia="Calibri" w:hAnsi="Arial" w:cs="Times New Roman"/>
          <w:sz w:val="24"/>
          <w:szCs w:val="24"/>
        </w:rPr>
        <w:t xml:space="preserve"> </w:t>
      </w:r>
      <w:r w:rsidR="00C36AA8">
        <w:rPr>
          <w:rFonts w:ascii="Arial" w:eastAsia="Calibri" w:hAnsi="Arial" w:cs="Times New Roman"/>
          <w:b/>
          <w:bCs/>
          <w:sz w:val="24"/>
          <w:szCs w:val="24"/>
        </w:rPr>
        <w:t>Tuesday 10</w:t>
      </w:r>
      <w:r w:rsidR="00C36AA8" w:rsidRPr="00C36AA8">
        <w:rPr>
          <w:rFonts w:ascii="Arial" w:eastAsia="Calibri" w:hAnsi="Arial" w:cs="Times New Roman"/>
          <w:b/>
          <w:bCs/>
          <w:sz w:val="24"/>
          <w:szCs w:val="24"/>
          <w:vertAlign w:val="superscript"/>
        </w:rPr>
        <w:t>th</w:t>
      </w:r>
      <w:r w:rsidR="00C36AA8">
        <w:rPr>
          <w:rFonts w:ascii="Arial" w:eastAsia="Calibri" w:hAnsi="Arial" w:cs="Times New Roman"/>
          <w:b/>
          <w:bCs/>
          <w:sz w:val="24"/>
          <w:szCs w:val="24"/>
        </w:rPr>
        <w:t xml:space="preserve"> </w:t>
      </w:r>
      <w:r w:rsidR="005B7553" w:rsidRPr="1B1F4F28">
        <w:rPr>
          <w:rFonts w:ascii="Arial" w:eastAsia="Calibri" w:hAnsi="Arial" w:cs="Times New Roman"/>
          <w:b/>
          <w:bCs/>
          <w:sz w:val="24"/>
          <w:szCs w:val="24"/>
        </w:rPr>
        <w:t>December</w:t>
      </w:r>
      <w:r w:rsidR="3CF417B0" w:rsidRPr="1B1F4F28">
        <w:rPr>
          <w:rFonts w:ascii="Arial" w:eastAsia="Calibri" w:hAnsi="Arial" w:cs="Times New Roman"/>
          <w:b/>
          <w:bCs/>
          <w:sz w:val="24"/>
          <w:szCs w:val="24"/>
        </w:rPr>
        <w:t xml:space="preserve">. </w:t>
      </w:r>
    </w:p>
    <w:p w14:paraId="1696A365" w14:textId="5E7C4A3D" w:rsidR="009245C5" w:rsidRPr="009245C5" w:rsidRDefault="3CF417B0" w:rsidP="1B1F4F28">
      <w:pPr>
        <w:spacing w:line="276" w:lineRule="auto"/>
        <w:rPr>
          <w:rFonts w:ascii="Arial" w:eastAsia="Calibri" w:hAnsi="Arial" w:cs="Times New Roman"/>
          <w:sz w:val="24"/>
          <w:szCs w:val="24"/>
        </w:rPr>
      </w:pPr>
      <w:r w:rsidRPr="1B1F4F28">
        <w:rPr>
          <w:rFonts w:ascii="Arial" w:eastAsia="Calibri" w:hAnsi="Arial" w:cs="Times New Roman"/>
          <w:sz w:val="24"/>
          <w:szCs w:val="24"/>
        </w:rPr>
        <w:t>Your E</w:t>
      </w:r>
      <w:r w:rsidR="00CC5F0C">
        <w:rPr>
          <w:rFonts w:ascii="Arial" w:eastAsia="Calibri" w:hAnsi="Arial" w:cs="Times New Roman"/>
          <w:sz w:val="24"/>
          <w:szCs w:val="24"/>
        </w:rPr>
        <w:t>OI</w:t>
      </w:r>
      <w:r w:rsidRPr="1B1F4F28">
        <w:rPr>
          <w:rFonts w:ascii="Arial" w:eastAsia="Calibri" w:hAnsi="Arial" w:cs="Times New Roman"/>
          <w:sz w:val="24"/>
          <w:szCs w:val="24"/>
        </w:rPr>
        <w:t xml:space="preserve"> should:</w:t>
      </w:r>
    </w:p>
    <w:p w14:paraId="0CB8DB6A" w14:textId="5B203609" w:rsidR="009245C5" w:rsidRPr="009245C5" w:rsidRDefault="588E46AF" w:rsidP="1B1F4F28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Times New Roman"/>
          <w:sz w:val="24"/>
          <w:szCs w:val="24"/>
        </w:rPr>
      </w:pPr>
      <w:r w:rsidRPr="1B1F4F28">
        <w:rPr>
          <w:rFonts w:ascii="Arial" w:eastAsia="Calibri" w:hAnsi="Arial" w:cs="Times New Roman"/>
          <w:sz w:val="24"/>
          <w:szCs w:val="24"/>
        </w:rPr>
        <w:t>C</w:t>
      </w:r>
      <w:r w:rsidR="009245C5" w:rsidRPr="1B1F4F28">
        <w:rPr>
          <w:rFonts w:ascii="Arial" w:eastAsia="Calibri" w:hAnsi="Arial" w:cs="Times New Roman"/>
          <w:sz w:val="24"/>
          <w:szCs w:val="24"/>
        </w:rPr>
        <w:t>learly state which research theme(s) you are expressing an interest in</w:t>
      </w:r>
    </w:p>
    <w:p w14:paraId="1322D61E" w14:textId="21425FB5" w:rsidR="009245C5" w:rsidRPr="00FB2B19" w:rsidRDefault="7E219D3D" w:rsidP="1B1F4F28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Times New Roman"/>
          <w:sz w:val="24"/>
          <w:szCs w:val="24"/>
        </w:rPr>
      </w:pPr>
      <w:r w:rsidRPr="468F77BB">
        <w:rPr>
          <w:rFonts w:ascii="Arial" w:eastAsia="Calibri" w:hAnsi="Arial" w:cs="Times New Roman"/>
          <w:sz w:val="24"/>
          <w:szCs w:val="24"/>
        </w:rPr>
        <w:t>Briefly outline</w:t>
      </w:r>
      <w:r w:rsidR="47EF8F15" w:rsidRPr="468F77BB">
        <w:rPr>
          <w:rFonts w:ascii="Arial" w:eastAsia="Calibri" w:hAnsi="Arial" w:cs="Times New Roman"/>
          <w:sz w:val="24"/>
          <w:szCs w:val="24"/>
        </w:rPr>
        <w:t xml:space="preserve"> your motivation for the role and</w:t>
      </w:r>
      <w:r w:rsidR="009245C5" w:rsidRPr="468F77BB">
        <w:rPr>
          <w:rFonts w:ascii="Arial" w:eastAsia="Calibri" w:hAnsi="Arial" w:cs="Times New Roman"/>
          <w:sz w:val="24"/>
          <w:szCs w:val="24"/>
        </w:rPr>
        <w:t xml:space="preserve"> how your skills and experience meet the </w:t>
      </w:r>
      <w:r w:rsidR="55578D9C" w:rsidRPr="468F77BB">
        <w:rPr>
          <w:rFonts w:ascii="Arial" w:eastAsia="Calibri" w:hAnsi="Arial" w:cs="Times New Roman"/>
          <w:sz w:val="24"/>
          <w:szCs w:val="24"/>
        </w:rPr>
        <w:t xml:space="preserve">essential </w:t>
      </w:r>
      <w:r w:rsidR="009245C5" w:rsidRPr="468F77BB">
        <w:rPr>
          <w:rFonts w:ascii="Arial" w:eastAsia="Calibri" w:hAnsi="Arial" w:cs="Times New Roman"/>
          <w:sz w:val="24"/>
          <w:szCs w:val="24"/>
        </w:rPr>
        <w:t xml:space="preserve">requirements </w:t>
      </w:r>
    </w:p>
    <w:p w14:paraId="4F70009C" w14:textId="0A495DF7" w:rsidR="009245C5" w:rsidRPr="00FB2B19" w:rsidRDefault="493198C9" w:rsidP="1B1F4F28">
      <w:pPr>
        <w:pStyle w:val="ListParagraph"/>
        <w:numPr>
          <w:ilvl w:val="0"/>
          <w:numId w:val="1"/>
        </w:numPr>
        <w:spacing w:line="276" w:lineRule="auto"/>
        <w:rPr>
          <w:rFonts w:ascii="Arial" w:eastAsia="Calibri" w:hAnsi="Arial" w:cs="Times New Roman"/>
          <w:sz w:val="24"/>
          <w:szCs w:val="24"/>
        </w:rPr>
      </w:pPr>
      <w:r w:rsidRPr="468F77BB">
        <w:rPr>
          <w:rFonts w:ascii="Arial" w:eastAsia="Calibri" w:hAnsi="Arial" w:cs="Times New Roman"/>
          <w:sz w:val="24"/>
          <w:szCs w:val="24"/>
        </w:rPr>
        <w:t>D</w:t>
      </w:r>
      <w:r w:rsidR="009245C5" w:rsidRPr="468F77BB">
        <w:rPr>
          <w:rFonts w:ascii="Arial" w:eastAsia="Calibri" w:hAnsi="Arial" w:cs="Times New Roman"/>
          <w:sz w:val="24"/>
          <w:szCs w:val="24"/>
        </w:rPr>
        <w:t xml:space="preserve">emonstrate how your </w:t>
      </w:r>
      <w:bookmarkStart w:id="10" w:name="_Int_qswYB7EP"/>
      <w:r w:rsidR="009245C5" w:rsidRPr="468F77BB">
        <w:rPr>
          <w:rFonts w:ascii="Arial" w:eastAsia="Calibri" w:hAnsi="Arial" w:cs="Times New Roman"/>
          <w:sz w:val="24"/>
          <w:szCs w:val="24"/>
        </w:rPr>
        <w:t>track record</w:t>
      </w:r>
      <w:bookmarkEnd w:id="10"/>
      <w:r w:rsidR="009245C5" w:rsidRPr="468F77BB">
        <w:rPr>
          <w:rFonts w:ascii="Arial" w:eastAsia="Calibri" w:hAnsi="Arial" w:cs="Times New Roman"/>
          <w:sz w:val="24"/>
          <w:szCs w:val="24"/>
        </w:rPr>
        <w:t xml:space="preserve"> is relevant to the advancement of the theme</w:t>
      </w:r>
      <w:r w:rsidR="36DA67B2" w:rsidRPr="468F77BB">
        <w:rPr>
          <w:rFonts w:ascii="Arial" w:eastAsia="Calibri" w:hAnsi="Arial" w:cs="Times New Roman"/>
          <w:sz w:val="24"/>
          <w:szCs w:val="24"/>
        </w:rPr>
        <w:t xml:space="preserve"> and how you will work to drive integration of activity with other primary </w:t>
      </w:r>
      <w:r w:rsidR="1CCE4DE4" w:rsidRPr="468F77BB">
        <w:rPr>
          <w:rFonts w:ascii="Arial" w:eastAsia="Calibri" w:hAnsi="Arial" w:cs="Times New Roman"/>
          <w:sz w:val="24"/>
          <w:szCs w:val="24"/>
        </w:rPr>
        <w:t xml:space="preserve">and </w:t>
      </w:r>
      <w:r w:rsidR="36DA67B2" w:rsidRPr="468F77BB">
        <w:rPr>
          <w:rFonts w:ascii="Arial" w:eastAsia="Calibri" w:hAnsi="Arial" w:cs="Times New Roman"/>
          <w:sz w:val="24"/>
          <w:szCs w:val="24"/>
        </w:rPr>
        <w:t>cross cutting themes a</w:t>
      </w:r>
      <w:r w:rsidR="7CC04E7A" w:rsidRPr="468F77BB">
        <w:rPr>
          <w:rFonts w:ascii="Arial" w:eastAsia="Calibri" w:hAnsi="Arial" w:cs="Times New Roman"/>
          <w:sz w:val="24"/>
          <w:szCs w:val="24"/>
        </w:rPr>
        <w:t>longside</w:t>
      </w:r>
      <w:r w:rsidR="36DA67B2" w:rsidRPr="468F77BB">
        <w:rPr>
          <w:rFonts w:ascii="Arial" w:eastAsia="Calibri" w:hAnsi="Arial" w:cs="Times New Roman"/>
          <w:sz w:val="24"/>
          <w:szCs w:val="24"/>
        </w:rPr>
        <w:t xml:space="preserve"> foundation principles</w:t>
      </w:r>
    </w:p>
    <w:p w14:paraId="2AC63099" w14:textId="294655E3" w:rsidR="009245C5" w:rsidRDefault="009245C5" w:rsidP="1B1F4F28">
      <w:pPr>
        <w:spacing w:line="276" w:lineRule="auto"/>
        <w:rPr>
          <w:rFonts w:ascii="Arial" w:eastAsia="Calibri" w:hAnsi="Arial" w:cs="Times New Roman"/>
          <w:sz w:val="24"/>
          <w:szCs w:val="24"/>
        </w:rPr>
      </w:pPr>
      <w:r w:rsidRPr="1B1F4F28">
        <w:rPr>
          <w:rFonts w:ascii="Arial" w:eastAsia="Calibri" w:hAnsi="Arial" w:cs="Times New Roman"/>
          <w:sz w:val="24"/>
          <w:szCs w:val="24"/>
        </w:rPr>
        <w:t xml:space="preserve">If you wish to express an interest in more than one </w:t>
      </w:r>
      <w:r w:rsidR="5AF23F14" w:rsidRPr="1B1F4F28">
        <w:rPr>
          <w:rFonts w:ascii="Arial" w:eastAsia="Calibri" w:hAnsi="Arial" w:cs="Times New Roman"/>
          <w:sz w:val="24"/>
          <w:szCs w:val="24"/>
        </w:rPr>
        <w:t>theme,</w:t>
      </w:r>
      <w:r w:rsidRPr="1B1F4F28">
        <w:rPr>
          <w:rFonts w:ascii="Arial" w:eastAsia="Calibri" w:hAnsi="Arial" w:cs="Times New Roman"/>
          <w:sz w:val="24"/>
          <w:szCs w:val="24"/>
        </w:rPr>
        <w:t xml:space="preserve"> please ensure you adequately demonstrate your expertise for each theme of interest.</w:t>
      </w:r>
    </w:p>
    <w:p w14:paraId="117286F4" w14:textId="26217DB1" w:rsidR="00473277" w:rsidRPr="009245C5" w:rsidRDefault="005964CD" w:rsidP="009245C5">
      <w:pPr>
        <w:spacing w:line="276" w:lineRule="auto"/>
        <w:rPr>
          <w:rFonts w:ascii="Arial" w:eastAsia="Calibri" w:hAnsi="Arial" w:cs="Times New Roman"/>
          <w:b/>
          <w:bCs/>
          <w:sz w:val="24"/>
          <w:szCs w:val="24"/>
        </w:rPr>
      </w:pPr>
      <w:r>
        <w:rPr>
          <w:rFonts w:ascii="Arial" w:eastAsia="Calibri" w:hAnsi="Arial" w:cs="Times New Roman"/>
          <w:sz w:val="24"/>
          <w:szCs w:val="24"/>
        </w:rPr>
        <w:t>I</w:t>
      </w:r>
      <w:r w:rsidR="00113F04">
        <w:rPr>
          <w:rFonts w:ascii="Arial" w:eastAsia="Calibri" w:hAnsi="Arial" w:cs="Times New Roman"/>
          <w:sz w:val="24"/>
          <w:szCs w:val="24"/>
        </w:rPr>
        <w:t xml:space="preserve">nterviews for those shortlisted will take place on </w:t>
      </w:r>
      <w:r w:rsidR="00E01866" w:rsidRPr="00E01866">
        <w:rPr>
          <w:rFonts w:ascii="Arial" w:eastAsia="Calibri" w:hAnsi="Arial" w:cs="Times New Roman"/>
          <w:b/>
          <w:bCs/>
          <w:sz w:val="24"/>
          <w:szCs w:val="24"/>
        </w:rPr>
        <w:t>Friday 13</w:t>
      </w:r>
      <w:r w:rsidR="00E01866" w:rsidRPr="00E01866">
        <w:rPr>
          <w:rFonts w:ascii="Arial" w:eastAsia="Calibri" w:hAnsi="Arial" w:cs="Times New Roman"/>
          <w:b/>
          <w:bCs/>
          <w:sz w:val="24"/>
          <w:szCs w:val="24"/>
          <w:vertAlign w:val="superscript"/>
        </w:rPr>
        <w:t>th</w:t>
      </w:r>
      <w:r w:rsidR="00E01866" w:rsidRPr="00E01866">
        <w:rPr>
          <w:rFonts w:ascii="Arial" w:eastAsia="Calibri" w:hAnsi="Arial" w:cs="Times New Roman"/>
          <w:b/>
          <w:bCs/>
          <w:sz w:val="24"/>
          <w:szCs w:val="24"/>
        </w:rPr>
        <w:t xml:space="preserve"> December</w:t>
      </w:r>
      <w:r w:rsidR="00961D1B" w:rsidRPr="00E01866">
        <w:rPr>
          <w:rFonts w:ascii="Arial" w:eastAsia="Calibri" w:hAnsi="Arial" w:cs="Times New Roman"/>
          <w:b/>
          <w:bCs/>
          <w:sz w:val="24"/>
          <w:szCs w:val="24"/>
        </w:rPr>
        <w:t>.</w:t>
      </w:r>
    </w:p>
    <w:p w14:paraId="7D5BBFC8" w14:textId="77777777" w:rsidR="009245C5" w:rsidRPr="009245C5" w:rsidRDefault="009245C5" w:rsidP="009245C5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245C5">
        <w:rPr>
          <w:rFonts w:ascii="Arial" w:eastAsia="Calibri" w:hAnsi="Arial" w:cs="Arial"/>
          <w:sz w:val="24"/>
          <w:szCs w:val="24"/>
        </w:rPr>
        <w:t>Informal enquiries are welcomed</w:t>
      </w:r>
      <w:r w:rsidRPr="009245C5">
        <w:rPr>
          <w:rFonts w:ascii="Arial" w:eastAsia="Calibri" w:hAnsi="Arial" w:cs="Times New Roman"/>
          <w:sz w:val="24"/>
          <w:szCs w:val="24"/>
        </w:rPr>
        <w:t>:</w:t>
      </w:r>
    </w:p>
    <w:p w14:paraId="2F6C6BC0" w14:textId="3FB747E9" w:rsidR="00C3560A" w:rsidRDefault="00FA3B67" w:rsidP="1B1F4F28">
      <w:pPr>
        <w:rPr>
          <w:rFonts w:ascii="Arial" w:hAnsi="Arial" w:cs="Arial"/>
          <w:sz w:val="24"/>
          <w:szCs w:val="24"/>
          <w:lang w:val="en-US"/>
        </w:rPr>
      </w:pPr>
      <w:r w:rsidRPr="1B1F4F28">
        <w:rPr>
          <w:rFonts w:ascii="Arial" w:hAnsi="Arial" w:cs="Arial"/>
          <w:sz w:val="24"/>
          <w:szCs w:val="24"/>
          <w:lang w:val="en-US"/>
        </w:rPr>
        <w:t>Prof Kam Bhui</w:t>
      </w:r>
      <w:r w:rsidR="08BC0273" w:rsidRPr="1B1F4F28">
        <w:rPr>
          <w:rFonts w:ascii="Arial" w:hAnsi="Arial" w:cs="Arial"/>
          <w:sz w:val="24"/>
          <w:szCs w:val="24"/>
          <w:lang w:val="en-US"/>
        </w:rPr>
        <w:t xml:space="preserve"> </w:t>
      </w:r>
      <w:r w:rsidR="08BC0273" w:rsidRPr="00A04E47">
        <w:rPr>
          <w:rFonts w:ascii="Arial" w:hAnsi="Arial" w:cs="Arial"/>
          <w:sz w:val="24"/>
          <w:szCs w:val="24"/>
          <w:lang w:val="en-US"/>
        </w:rPr>
        <w:t xml:space="preserve">CBE </w:t>
      </w:r>
      <w:r w:rsidR="0098656D" w:rsidRPr="1B1F4F28">
        <w:rPr>
          <w:rFonts w:ascii="Arial" w:hAnsi="Arial" w:cs="Arial"/>
          <w:sz w:val="24"/>
          <w:szCs w:val="24"/>
          <w:lang w:val="en-US"/>
        </w:rPr>
        <w:t>–</w:t>
      </w:r>
      <w:r w:rsidRPr="1B1F4F28">
        <w:rPr>
          <w:rFonts w:ascii="Arial" w:hAnsi="Arial" w:cs="Arial"/>
          <w:sz w:val="24"/>
          <w:szCs w:val="24"/>
          <w:lang w:val="en-US"/>
        </w:rPr>
        <w:t xml:space="preserve"> </w:t>
      </w:r>
      <w:r w:rsidR="0098656D" w:rsidRPr="1B1F4F28">
        <w:rPr>
          <w:rFonts w:ascii="Arial" w:hAnsi="Arial" w:cs="Arial"/>
          <w:sz w:val="24"/>
          <w:szCs w:val="24"/>
          <w:lang w:val="en-US"/>
        </w:rPr>
        <w:t xml:space="preserve">ARC2 </w:t>
      </w:r>
      <w:r w:rsidR="007C2BCE" w:rsidRPr="1B1F4F28">
        <w:rPr>
          <w:rFonts w:ascii="Arial" w:hAnsi="Arial" w:cs="Arial"/>
          <w:sz w:val="24"/>
          <w:szCs w:val="24"/>
          <w:lang w:val="en-US"/>
        </w:rPr>
        <w:t xml:space="preserve">Lead applicant </w:t>
      </w:r>
      <w:hyperlink r:id="rId13">
        <w:r w:rsidR="004D36D1" w:rsidRPr="1B1F4F28">
          <w:rPr>
            <w:rStyle w:val="Hyperlink"/>
            <w:rFonts w:ascii="Arial" w:hAnsi="Arial" w:cs="Arial"/>
            <w:sz w:val="24"/>
            <w:szCs w:val="24"/>
            <w:lang w:val="en-US"/>
          </w:rPr>
          <w:t>kam.bhui@psych.ox.ac.uk</w:t>
        </w:r>
      </w:hyperlink>
      <w:r w:rsidR="004D36D1" w:rsidRPr="1B1F4F28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4A727313" w14:textId="6F6F365D" w:rsidR="0098656D" w:rsidRDefault="00986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 Shivani Sharma – ARC2 </w:t>
      </w:r>
      <w:r w:rsidR="00420D20">
        <w:rPr>
          <w:rFonts w:ascii="Arial" w:hAnsi="Arial" w:cs="Arial"/>
          <w:sz w:val="24"/>
          <w:szCs w:val="24"/>
        </w:rPr>
        <w:t>Co-Lead applicant</w:t>
      </w:r>
      <w:r w:rsidR="00D90AEC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D90AEC" w:rsidRPr="00CF67DD">
          <w:rPr>
            <w:rStyle w:val="Hyperlink"/>
            <w:rFonts w:ascii="Arial" w:hAnsi="Arial" w:cs="Arial"/>
            <w:sz w:val="24"/>
            <w:szCs w:val="24"/>
          </w:rPr>
          <w:t>s.sharma10@aston.ac.uk</w:t>
        </w:r>
      </w:hyperlink>
      <w:r w:rsidR="00D90AEC">
        <w:rPr>
          <w:rFonts w:ascii="Arial" w:hAnsi="Arial" w:cs="Arial"/>
          <w:sz w:val="24"/>
          <w:szCs w:val="24"/>
        </w:rPr>
        <w:t xml:space="preserve"> </w:t>
      </w:r>
    </w:p>
    <w:p w14:paraId="69A37263" w14:textId="14D4DECB" w:rsidR="0098656D" w:rsidRPr="00FA3B67" w:rsidRDefault="00A35A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Paula Wray – ARC Senior Manager</w:t>
      </w:r>
      <w:r w:rsidR="00D90AEC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D90AEC" w:rsidRPr="00CF67DD">
          <w:rPr>
            <w:rStyle w:val="Hyperlink"/>
            <w:rFonts w:ascii="Arial" w:hAnsi="Arial" w:cs="Arial"/>
            <w:sz w:val="24"/>
            <w:szCs w:val="24"/>
          </w:rPr>
          <w:t>paula.wray@phc.ox.ac.uk</w:t>
        </w:r>
      </w:hyperlink>
      <w:r w:rsidR="00D90AEC">
        <w:rPr>
          <w:rFonts w:ascii="Arial" w:hAnsi="Arial" w:cs="Arial"/>
          <w:sz w:val="24"/>
          <w:szCs w:val="24"/>
        </w:rPr>
        <w:t xml:space="preserve"> </w:t>
      </w:r>
    </w:p>
    <w:sectPr w:rsidR="0098656D" w:rsidRPr="00FA3B67"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5CEF5" w14:textId="77777777" w:rsidR="00755CAC" w:rsidRDefault="00755CAC" w:rsidP="008842F7">
      <w:pPr>
        <w:spacing w:after="0" w:line="240" w:lineRule="auto"/>
      </w:pPr>
      <w:r>
        <w:separator/>
      </w:r>
    </w:p>
  </w:endnote>
  <w:endnote w:type="continuationSeparator" w:id="0">
    <w:p w14:paraId="2ED23F3C" w14:textId="77777777" w:rsidR="00755CAC" w:rsidRDefault="00755CAC" w:rsidP="008842F7">
      <w:pPr>
        <w:spacing w:after="0" w:line="240" w:lineRule="auto"/>
      </w:pPr>
      <w:r>
        <w:continuationSeparator/>
      </w:r>
    </w:p>
  </w:endnote>
  <w:endnote w:type="continuationNotice" w:id="1">
    <w:p w14:paraId="28A6BE27" w14:textId="77777777" w:rsidR="00755CAC" w:rsidRDefault="00755C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D1183" w14:textId="77777777" w:rsidR="00755CAC" w:rsidRDefault="00755CAC" w:rsidP="008842F7">
      <w:pPr>
        <w:spacing w:after="0" w:line="240" w:lineRule="auto"/>
      </w:pPr>
      <w:r>
        <w:separator/>
      </w:r>
    </w:p>
  </w:footnote>
  <w:footnote w:type="continuationSeparator" w:id="0">
    <w:p w14:paraId="4EAD0CFC" w14:textId="77777777" w:rsidR="00755CAC" w:rsidRDefault="00755CAC" w:rsidP="008842F7">
      <w:pPr>
        <w:spacing w:after="0" w:line="240" w:lineRule="auto"/>
      </w:pPr>
      <w:r>
        <w:continuationSeparator/>
      </w:r>
    </w:p>
  </w:footnote>
  <w:footnote w:type="continuationNotice" w:id="1">
    <w:p w14:paraId="7B535EF6" w14:textId="77777777" w:rsidR="00755CAC" w:rsidRDefault="00755C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0AFA7" w14:textId="5D470679" w:rsidR="008842F7" w:rsidRDefault="008842F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98A811" wp14:editId="11EC9C91">
          <wp:simplePos x="0" y="0"/>
          <wp:positionH relativeFrom="column">
            <wp:posOffset>-190500</wp:posOffset>
          </wp:positionH>
          <wp:positionV relativeFrom="paragraph">
            <wp:posOffset>-220980</wp:posOffset>
          </wp:positionV>
          <wp:extent cx="3467100" cy="492300"/>
          <wp:effectExtent l="0" t="0" r="0" b="0"/>
          <wp:wrapNone/>
          <wp:docPr id="123383273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492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9eg0HzK" int2:invalidationBookmarkName="" int2:hashCode="RoHRJMxsS3O6q/" int2:id="GyACJEVb">
      <int2:state int2:value="Rejected" int2:type="AugLoop_Text_Critique"/>
    </int2:bookmark>
    <int2:bookmark int2:bookmarkName="_Int_obfHUKfy" int2:invalidationBookmarkName="" int2:hashCode="DpMGnEARHNYtrC" int2:id="lfr2OqCk">
      <int2:state int2:value="Rejected" int2:type="AugLoop_Text_Critique"/>
    </int2:bookmark>
    <int2:bookmark int2:bookmarkName="_Int_8SeNieLU" int2:invalidationBookmarkName="" int2:hashCode="CHUi4eJocwhkwd" int2:id="wFoboO71">
      <int2:state int2:value="Rejected" int2:type="AugLoop_Text_Critique"/>
    </int2:bookmark>
    <int2:bookmark int2:bookmarkName="_Int_AZr0rZru" int2:invalidationBookmarkName="" int2:hashCode="geSlUj5OGEPyAI" int2:id="yjZAgDVb">
      <int2:state int2:value="Rejected" int2:type="AugLoop_Text_Critique"/>
    </int2:bookmark>
    <int2:bookmark int2:bookmarkName="_Int_qswYB7EP" int2:invalidationBookmarkName="" int2:hashCode="/fxfERBKzA8UTH" int2:id="d3TTTBGX">
      <int2:state int2:value="Rejected" int2:type="AugLoop_Text_Critique"/>
    </int2:bookmark>
    <int2:bookmark int2:bookmarkName="_Int_OZ8zWSdA" int2:invalidationBookmarkName="" int2:hashCode="/fxfERBKzA8UTH" int2:id="k24CH0nu">
      <int2:state int2:value="Rejected" int2:type="AugLoop_Text_Critique"/>
    </int2:bookmark>
    <int2:bookmark int2:bookmarkName="_Int_LQMEr0hh" int2:invalidationBookmarkName="" int2:hashCode="h4HWFf13vpV4Il" int2:id="tjBcqlKg">
      <int2:state int2:value="Rejected" int2:type="AugLoop_Text_Critique"/>
    </int2:bookmark>
    <int2:bookmark int2:bookmarkName="_Int_v5KiyIim" int2:invalidationBookmarkName="" int2:hashCode="RoHRJMxsS3O6q/" int2:id="wD8ilTWH">
      <int2:state int2:value="Rejected" int2:type="AugLoop_Text_Critique"/>
    </int2:bookmark>
    <int2:bookmark int2:bookmarkName="_Int_LUDSn1QK" int2:invalidationBookmarkName="" int2:hashCode="/fxfERBKzA8UTH" int2:id="arfCUrkv">
      <int2:state int2:value="Rejected" int2:type="AugLoop_Text_Critique"/>
    </int2:bookmark>
    <int2:bookmark int2:bookmarkName="_Int_Az75eaOG" int2:invalidationBookmarkName="" int2:hashCode="zRtkbr0faETGDd" int2:id="oCxVUGgK">
      <int2:state int2:value="Rejected" int2:type="AugLoop_Text_Critique"/>
    </int2:bookmark>
    <int2:bookmark int2:bookmarkName="_Int_7RnmfWh6" int2:invalidationBookmarkName="" int2:hashCode="aMFlZxcWdytOFn" int2:id="qVz5A2B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2980"/>
    <w:multiLevelType w:val="hybridMultilevel"/>
    <w:tmpl w:val="8496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5747A"/>
    <w:multiLevelType w:val="hybridMultilevel"/>
    <w:tmpl w:val="56428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15159"/>
    <w:multiLevelType w:val="hybridMultilevel"/>
    <w:tmpl w:val="3200A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71C82"/>
    <w:multiLevelType w:val="hybridMultilevel"/>
    <w:tmpl w:val="B75A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BD8F"/>
    <w:multiLevelType w:val="hybridMultilevel"/>
    <w:tmpl w:val="FFFFFFFF"/>
    <w:lvl w:ilvl="0" w:tplc="724EA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0F0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5EA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ED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2B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62F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D804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72B8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80C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626F61"/>
    <w:multiLevelType w:val="hybridMultilevel"/>
    <w:tmpl w:val="47A0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4AA99"/>
    <w:multiLevelType w:val="hybridMultilevel"/>
    <w:tmpl w:val="FFFFFFFF"/>
    <w:lvl w:ilvl="0" w:tplc="BDD64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CC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08D5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4E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21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08C9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0E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A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F4F5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747052">
    <w:abstractNumId w:val="4"/>
  </w:num>
  <w:num w:numId="2" w16cid:durableId="1670788448">
    <w:abstractNumId w:val="2"/>
  </w:num>
  <w:num w:numId="3" w16cid:durableId="1893495461">
    <w:abstractNumId w:val="5"/>
  </w:num>
  <w:num w:numId="4" w16cid:durableId="1572040784">
    <w:abstractNumId w:val="0"/>
  </w:num>
  <w:num w:numId="5" w16cid:durableId="111024401">
    <w:abstractNumId w:val="1"/>
  </w:num>
  <w:num w:numId="6" w16cid:durableId="2073771688">
    <w:abstractNumId w:val="6"/>
  </w:num>
  <w:num w:numId="7" w16cid:durableId="1899823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F7"/>
    <w:rsid w:val="00024BF6"/>
    <w:rsid w:val="00030E86"/>
    <w:rsid w:val="00031F6F"/>
    <w:rsid w:val="000448D5"/>
    <w:rsid w:val="000665C2"/>
    <w:rsid w:val="00071E5B"/>
    <w:rsid w:val="000979BA"/>
    <w:rsid w:val="000A18A8"/>
    <w:rsid w:val="000A5B4A"/>
    <w:rsid w:val="000B65C9"/>
    <w:rsid w:val="000C1CC8"/>
    <w:rsid w:val="000D367E"/>
    <w:rsid w:val="000F6317"/>
    <w:rsid w:val="001005EA"/>
    <w:rsid w:val="00102E53"/>
    <w:rsid w:val="00113F04"/>
    <w:rsid w:val="00116AEF"/>
    <w:rsid w:val="00126DB1"/>
    <w:rsid w:val="00141024"/>
    <w:rsid w:val="0015097C"/>
    <w:rsid w:val="0016202D"/>
    <w:rsid w:val="00180D0E"/>
    <w:rsid w:val="00187071"/>
    <w:rsid w:val="00190D24"/>
    <w:rsid w:val="0019230B"/>
    <w:rsid w:val="001962ED"/>
    <w:rsid w:val="001A0A17"/>
    <w:rsid w:val="001C1E53"/>
    <w:rsid w:val="001D4FB6"/>
    <w:rsid w:val="001D516B"/>
    <w:rsid w:val="001D69CF"/>
    <w:rsid w:val="001E4B57"/>
    <w:rsid w:val="002348D6"/>
    <w:rsid w:val="00237FA2"/>
    <w:rsid w:val="002403C7"/>
    <w:rsid w:val="0025208D"/>
    <w:rsid w:val="00254426"/>
    <w:rsid w:val="00261C40"/>
    <w:rsid w:val="0026570C"/>
    <w:rsid w:val="002F29D5"/>
    <w:rsid w:val="002F5A0A"/>
    <w:rsid w:val="0030771C"/>
    <w:rsid w:val="0031728A"/>
    <w:rsid w:val="0031796D"/>
    <w:rsid w:val="00320664"/>
    <w:rsid w:val="0033040E"/>
    <w:rsid w:val="0033223E"/>
    <w:rsid w:val="00353871"/>
    <w:rsid w:val="003621F2"/>
    <w:rsid w:val="00363243"/>
    <w:rsid w:val="00365F6A"/>
    <w:rsid w:val="0036739C"/>
    <w:rsid w:val="003813FC"/>
    <w:rsid w:val="00392629"/>
    <w:rsid w:val="003B0013"/>
    <w:rsid w:val="003D0A6B"/>
    <w:rsid w:val="00402BB0"/>
    <w:rsid w:val="004163CA"/>
    <w:rsid w:val="004204E2"/>
    <w:rsid w:val="00420D20"/>
    <w:rsid w:val="00431F17"/>
    <w:rsid w:val="0043796C"/>
    <w:rsid w:val="004449BD"/>
    <w:rsid w:val="00462E8B"/>
    <w:rsid w:val="00473277"/>
    <w:rsid w:val="004C13FC"/>
    <w:rsid w:val="004C295A"/>
    <w:rsid w:val="004D14F5"/>
    <w:rsid w:val="004D36D1"/>
    <w:rsid w:val="004D7E31"/>
    <w:rsid w:val="004E3939"/>
    <w:rsid w:val="004E6E52"/>
    <w:rsid w:val="0053416C"/>
    <w:rsid w:val="00534B66"/>
    <w:rsid w:val="00540255"/>
    <w:rsid w:val="00543E55"/>
    <w:rsid w:val="00560DA9"/>
    <w:rsid w:val="00563663"/>
    <w:rsid w:val="005636F6"/>
    <w:rsid w:val="005645D7"/>
    <w:rsid w:val="005801CB"/>
    <w:rsid w:val="005964CD"/>
    <w:rsid w:val="005A4E09"/>
    <w:rsid w:val="005B3297"/>
    <w:rsid w:val="005B449C"/>
    <w:rsid w:val="005B7553"/>
    <w:rsid w:val="005B78F3"/>
    <w:rsid w:val="005E0022"/>
    <w:rsid w:val="005E16FB"/>
    <w:rsid w:val="00603542"/>
    <w:rsid w:val="00605177"/>
    <w:rsid w:val="00605D22"/>
    <w:rsid w:val="00611FB9"/>
    <w:rsid w:val="00612059"/>
    <w:rsid w:val="006203A9"/>
    <w:rsid w:val="00624DF1"/>
    <w:rsid w:val="006452A7"/>
    <w:rsid w:val="0065729A"/>
    <w:rsid w:val="006829B5"/>
    <w:rsid w:val="00684BD7"/>
    <w:rsid w:val="006C081F"/>
    <w:rsid w:val="006C2269"/>
    <w:rsid w:val="006C2FE0"/>
    <w:rsid w:val="006D13D1"/>
    <w:rsid w:val="006D485B"/>
    <w:rsid w:val="006E0A16"/>
    <w:rsid w:val="00725196"/>
    <w:rsid w:val="0072627D"/>
    <w:rsid w:val="00727F38"/>
    <w:rsid w:val="00732D91"/>
    <w:rsid w:val="00732DFA"/>
    <w:rsid w:val="00735379"/>
    <w:rsid w:val="007458FB"/>
    <w:rsid w:val="00750FC0"/>
    <w:rsid w:val="00755CAC"/>
    <w:rsid w:val="00757AD1"/>
    <w:rsid w:val="00764CA5"/>
    <w:rsid w:val="00766042"/>
    <w:rsid w:val="0077126A"/>
    <w:rsid w:val="0077170D"/>
    <w:rsid w:val="00772649"/>
    <w:rsid w:val="0078305F"/>
    <w:rsid w:val="007B3FFF"/>
    <w:rsid w:val="007B7AFF"/>
    <w:rsid w:val="007C2BCE"/>
    <w:rsid w:val="007C7A17"/>
    <w:rsid w:val="007D4755"/>
    <w:rsid w:val="007D6D49"/>
    <w:rsid w:val="007E42D8"/>
    <w:rsid w:val="007F0612"/>
    <w:rsid w:val="00800789"/>
    <w:rsid w:val="008035C4"/>
    <w:rsid w:val="00804279"/>
    <w:rsid w:val="00806D83"/>
    <w:rsid w:val="00807306"/>
    <w:rsid w:val="00814402"/>
    <w:rsid w:val="00832A5B"/>
    <w:rsid w:val="008368E3"/>
    <w:rsid w:val="00850668"/>
    <w:rsid w:val="00850985"/>
    <w:rsid w:val="00853C60"/>
    <w:rsid w:val="00855156"/>
    <w:rsid w:val="008616FF"/>
    <w:rsid w:val="00864B15"/>
    <w:rsid w:val="0087531C"/>
    <w:rsid w:val="0088396F"/>
    <w:rsid w:val="008842F7"/>
    <w:rsid w:val="00887802"/>
    <w:rsid w:val="0089109F"/>
    <w:rsid w:val="00894B6F"/>
    <w:rsid w:val="008A2B60"/>
    <w:rsid w:val="008A3564"/>
    <w:rsid w:val="008A48AF"/>
    <w:rsid w:val="008B1EA2"/>
    <w:rsid w:val="008B77E7"/>
    <w:rsid w:val="008C3E0D"/>
    <w:rsid w:val="008C7038"/>
    <w:rsid w:val="008E6DE3"/>
    <w:rsid w:val="009026AC"/>
    <w:rsid w:val="00905EBA"/>
    <w:rsid w:val="00912F5D"/>
    <w:rsid w:val="00913B01"/>
    <w:rsid w:val="00916BA0"/>
    <w:rsid w:val="0092250A"/>
    <w:rsid w:val="009245C5"/>
    <w:rsid w:val="00942566"/>
    <w:rsid w:val="00951302"/>
    <w:rsid w:val="00961B5E"/>
    <w:rsid w:val="00961D1B"/>
    <w:rsid w:val="009672EA"/>
    <w:rsid w:val="00973F40"/>
    <w:rsid w:val="00973FF5"/>
    <w:rsid w:val="0097660C"/>
    <w:rsid w:val="0098656D"/>
    <w:rsid w:val="00987F52"/>
    <w:rsid w:val="009B59C2"/>
    <w:rsid w:val="009B5ECD"/>
    <w:rsid w:val="009B6AC8"/>
    <w:rsid w:val="009C1BBE"/>
    <w:rsid w:val="009D2BCD"/>
    <w:rsid w:val="009D50AA"/>
    <w:rsid w:val="009E0124"/>
    <w:rsid w:val="009E32F4"/>
    <w:rsid w:val="009E49CB"/>
    <w:rsid w:val="009F7D90"/>
    <w:rsid w:val="00A04E47"/>
    <w:rsid w:val="00A12427"/>
    <w:rsid w:val="00A1513A"/>
    <w:rsid w:val="00A173F1"/>
    <w:rsid w:val="00A206F9"/>
    <w:rsid w:val="00A22320"/>
    <w:rsid w:val="00A24E1A"/>
    <w:rsid w:val="00A35A5D"/>
    <w:rsid w:val="00A45FE2"/>
    <w:rsid w:val="00A50B4F"/>
    <w:rsid w:val="00A53D9F"/>
    <w:rsid w:val="00A646BF"/>
    <w:rsid w:val="00A9305A"/>
    <w:rsid w:val="00A93591"/>
    <w:rsid w:val="00AA2E38"/>
    <w:rsid w:val="00AA7A18"/>
    <w:rsid w:val="00AB3559"/>
    <w:rsid w:val="00AB5198"/>
    <w:rsid w:val="00AC00D7"/>
    <w:rsid w:val="00AE263C"/>
    <w:rsid w:val="00B04B51"/>
    <w:rsid w:val="00B0724E"/>
    <w:rsid w:val="00B104D7"/>
    <w:rsid w:val="00B3110F"/>
    <w:rsid w:val="00B34A28"/>
    <w:rsid w:val="00B36AB3"/>
    <w:rsid w:val="00B42AB4"/>
    <w:rsid w:val="00B445F2"/>
    <w:rsid w:val="00B45015"/>
    <w:rsid w:val="00B52C79"/>
    <w:rsid w:val="00B55F9D"/>
    <w:rsid w:val="00B60BE0"/>
    <w:rsid w:val="00B619F4"/>
    <w:rsid w:val="00B61DA5"/>
    <w:rsid w:val="00B63DE0"/>
    <w:rsid w:val="00B70379"/>
    <w:rsid w:val="00B83FBB"/>
    <w:rsid w:val="00B924FF"/>
    <w:rsid w:val="00B92846"/>
    <w:rsid w:val="00BA1D6B"/>
    <w:rsid w:val="00BB1411"/>
    <w:rsid w:val="00BC5931"/>
    <w:rsid w:val="00BE26BC"/>
    <w:rsid w:val="00BE2E4A"/>
    <w:rsid w:val="00C01667"/>
    <w:rsid w:val="00C07875"/>
    <w:rsid w:val="00C1518A"/>
    <w:rsid w:val="00C163ED"/>
    <w:rsid w:val="00C202EC"/>
    <w:rsid w:val="00C20467"/>
    <w:rsid w:val="00C205ED"/>
    <w:rsid w:val="00C30C6E"/>
    <w:rsid w:val="00C3560A"/>
    <w:rsid w:val="00C36AA8"/>
    <w:rsid w:val="00C658C5"/>
    <w:rsid w:val="00C670C3"/>
    <w:rsid w:val="00C72B93"/>
    <w:rsid w:val="00CA020C"/>
    <w:rsid w:val="00CA30BF"/>
    <w:rsid w:val="00CA5E09"/>
    <w:rsid w:val="00CB21B4"/>
    <w:rsid w:val="00CC5F0C"/>
    <w:rsid w:val="00CD1DBC"/>
    <w:rsid w:val="00CD2377"/>
    <w:rsid w:val="00CF096A"/>
    <w:rsid w:val="00CF1FEE"/>
    <w:rsid w:val="00D00441"/>
    <w:rsid w:val="00D43096"/>
    <w:rsid w:val="00D56216"/>
    <w:rsid w:val="00D62AF9"/>
    <w:rsid w:val="00D771B4"/>
    <w:rsid w:val="00D8138A"/>
    <w:rsid w:val="00D90AEC"/>
    <w:rsid w:val="00D92F31"/>
    <w:rsid w:val="00DA00A0"/>
    <w:rsid w:val="00DC6EC9"/>
    <w:rsid w:val="00DE55DB"/>
    <w:rsid w:val="00DF1CC7"/>
    <w:rsid w:val="00E01866"/>
    <w:rsid w:val="00E05172"/>
    <w:rsid w:val="00E06B75"/>
    <w:rsid w:val="00E07DE7"/>
    <w:rsid w:val="00E12528"/>
    <w:rsid w:val="00E16C43"/>
    <w:rsid w:val="00E17D9A"/>
    <w:rsid w:val="00E3645F"/>
    <w:rsid w:val="00E42DEB"/>
    <w:rsid w:val="00E50874"/>
    <w:rsid w:val="00E6262A"/>
    <w:rsid w:val="00E76F39"/>
    <w:rsid w:val="00E83159"/>
    <w:rsid w:val="00E85572"/>
    <w:rsid w:val="00EA403A"/>
    <w:rsid w:val="00EB2A64"/>
    <w:rsid w:val="00EF4606"/>
    <w:rsid w:val="00EF78EC"/>
    <w:rsid w:val="00F17BEF"/>
    <w:rsid w:val="00F20C3B"/>
    <w:rsid w:val="00F232D3"/>
    <w:rsid w:val="00F25073"/>
    <w:rsid w:val="00F267B5"/>
    <w:rsid w:val="00F26949"/>
    <w:rsid w:val="00F4325B"/>
    <w:rsid w:val="00F51BE7"/>
    <w:rsid w:val="00F53423"/>
    <w:rsid w:val="00F768DA"/>
    <w:rsid w:val="00F81980"/>
    <w:rsid w:val="00F825A2"/>
    <w:rsid w:val="00F94A82"/>
    <w:rsid w:val="00F97014"/>
    <w:rsid w:val="00FA3B67"/>
    <w:rsid w:val="00FB0668"/>
    <w:rsid w:val="00FB2B19"/>
    <w:rsid w:val="00FC5729"/>
    <w:rsid w:val="00FF1931"/>
    <w:rsid w:val="00FF1997"/>
    <w:rsid w:val="011CDB70"/>
    <w:rsid w:val="019C4B6F"/>
    <w:rsid w:val="01DB804D"/>
    <w:rsid w:val="0268FCC8"/>
    <w:rsid w:val="02E0DF86"/>
    <w:rsid w:val="0362CBA7"/>
    <w:rsid w:val="0387E033"/>
    <w:rsid w:val="0413D4B2"/>
    <w:rsid w:val="041E6180"/>
    <w:rsid w:val="04636622"/>
    <w:rsid w:val="04A063C8"/>
    <w:rsid w:val="04D245AD"/>
    <w:rsid w:val="050C2EC4"/>
    <w:rsid w:val="05614963"/>
    <w:rsid w:val="05680F6C"/>
    <w:rsid w:val="05ED8112"/>
    <w:rsid w:val="05FD7E77"/>
    <w:rsid w:val="0602E82C"/>
    <w:rsid w:val="06265441"/>
    <w:rsid w:val="06338FFC"/>
    <w:rsid w:val="068C815B"/>
    <w:rsid w:val="06AB30F7"/>
    <w:rsid w:val="06CB33BB"/>
    <w:rsid w:val="06EF5ECA"/>
    <w:rsid w:val="0724F7B5"/>
    <w:rsid w:val="07492C23"/>
    <w:rsid w:val="076CBD22"/>
    <w:rsid w:val="07B306DA"/>
    <w:rsid w:val="07D5FBC1"/>
    <w:rsid w:val="07D89EC8"/>
    <w:rsid w:val="0890DEBC"/>
    <w:rsid w:val="08BC0273"/>
    <w:rsid w:val="09131595"/>
    <w:rsid w:val="0A27CB97"/>
    <w:rsid w:val="0B422F76"/>
    <w:rsid w:val="0B9DF5CD"/>
    <w:rsid w:val="0BB05DBA"/>
    <w:rsid w:val="0C0ED945"/>
    <w:rsid w:val="0C39F6DA"/>
    <w:rsid w:val="0C67E9F5"/>
    <w:rsid w:val="0CAA23E4"/>
    <w:rsid w:val="0CEE11A0"/>
    <w:rsid w:val="0CF23D50"/>
    <w:rsid w:val="0D258B65"/>
    <w:rsid w:val="0E389D62"/>
    <w:rsid w:val="0E891ACF"/>
    <w:rsid w:val="0E9B726B"/>
    <w:rsid w:val="0E9CBFFD"/>
    <w:rsid w:val="0F03C0DD"/>
    <w:rsid w:val="0F1DBFCB"/>
    <w:rsid w:val="0FAE8EF6"/>
    <w:rsid w:val="0FCFDEC7"/>
    <w:rsid w:val="0FD4F095"/>
    <w:rsid w:val="0FF3336B"/>
    <w:rsid w:val="106DB711"/>
    <w:rsid w:val="10AD04F8"/>
    <w:rsid w:val="10ECE398"/>
    <w:rsid w:val="11133336"/>
    <w:rsid w:val="1194E5FE"/>
    <w:rsid w:val="12672CB1"/>
    <w:rsid w:val="12F0937B"/>
    <w:rsid w:val="13624E67"/>
    <w:rsid w:val="1368A3F1"/>
    <w:rsid w:val="136E5079"/>
    <w:rsid w:val="13B6FB70"/>
    <w:rsid w:val="13C6DA03"/>
    <w:rsid w:val="144465ED"/>
    <w:rsid w:val="14911034"/>
    <w:rsid w:val="150B5D50"/>
    <w:rsid w:val="15105CEA"/>
    <w:rsid w:val="15345A67"/>
    <w:rsid w:val="1552E2D5"/>
    <w:rsid w:val="15D3674D"/>
    <w:rsid w:val="162194D5"/>
    <w:rsid w:val="163AF71A"/>
    <w:rsid w:val="164CD5BF"/>
    <w:rsid w:val="165EA0C1"/>
    <w:rsid w:val="166E0AC8"/>
    <w:rsid w:val="17298314"/>
    <w:rsid w:val="17433CC0"/>
    <w:rsid w:val="1833835B"/>
    <w:rsid w:val="183D2715"/>
    <w:rsid w:val="183FA7BB"/>
    <w:rsid w:val="18D7F46F"/>
    <w:rsid w:val="18E6A87C"/>
    <w:rsid w:val="190C86C2"/>
    <w:rsid w:val="1972044F"/>
    <w:rsid w:val="19A2D556"/>
    <w:rsid w:val="19CD6A12"/>
    <w:rsid w:val="1A030FC3"/>
    <w:rsid w:val="1A149663"/>
    <w:rsid w:val="1A183C4C"/>
    <w:rsid w:val="1A1AAFE4"/>
    <w:rsid w:val="1A6CD19D"/>
    <w:rsid w:val="1A80FF70"/>
    <w:rsid w:val="1A932194"/>
    <w:rsid w:val="1B1F4F28"/>
    <w:rsid w:val="1B46138D"/>
    <w:rsid w:val="1B46A734"/>
    <w:rsid w:val="1BAE8238"/>
    <w:rsid w:val="1C5E12BC"/>
    <w:rsid w:val="1CC83439"/>
    <w:rsid w:val="1CCE4DE4"/>
    <w:rsid w:val="1D717FBC"/>
    <w:rsid w:val="1D832300"/>
    <w:rsid w:val="1D89068D"/>
    <w:rsid w:val="1D898367"/>
    <w:rsid w:val="1DBB9693"/>
    <w:rsid w:val="1E1475CB"/>
    <w:rsid w:val="1E474AA2"/>
    <w:rsid w:val="1EBB83DA"/>
    <w:rsid w:val="1EC71175"/>
    <w:rsid w:val="1F11A5DA"/>
    <w:rsid w:val="1F160549"/>
    <w:rsid w:val="1FB29B44"/>
    <w:rsid w:val="1FD0DBA2"/>
    <w:rsid w:val="1FD21DBD"/>
    <w:rsid w:val="206C83CA"/>
    <w:rsid w:val="20A8F83D"/>
    <w:rsid w:val="20C449B0"/>
    <w:rsid w:val="20D21B22"/>
    <w:rsid w:val="215804A1"/>
    <w:rsid w:val="21ED9A81"/>
    <w:rsid w:val="22031A38"/>
    <w:rsid w:val="2321756C"/>
    <w:rsid w:val="232D0A27"/>
    <w:rsid w:val="236EF288"/>
    <w:rsid w:val="23A987A4"/>
    <w:rsid w:val="2471C388"/>
    <w:rsid w:val="248C7F36"/>
    <w:rsid w:val="24B72EF0"/>
    <w:rsid w:val="24D5F305"/>
    <w:rsid w:val="24DF3EAA"/>
    <w:rsid w:val="24F395EA"/>
    <w:rsid w:val="254338BB"/>
    <w:rsid w:val="254605C6"/>
    <w:rsid w:val="25F0D676"/>
    <w:rsid w:val="2653F2FE"/>
    <w:rsid w:val="27B557CD"/>
    <w:rsid w:val="27F9E0B1"/>
    <w:rsid w:val="286C86DE"/>
    <w:rsid w:val="2923DD21"/>
    <w:rsid w:val="293AE338"/>
    <w:rsid w:val="298D5DA6"/>
    <w:rsid w:val="29E07262"/>
    <w:rsid w:val="2A7B4DB4"/>
    <w:rsid w:val="2A9A4340"/>
    <w:rsid w:val="2AD7DADF"/>
    <w:rsid w:val="2AD9F4CC"/>
    <w:rsid w:val="2BC6ABE8"/>
    <w:rsid w:val="2D08FB54"/>
    <w:rsid w:val="2E0E0B8D"/>
    <w:rsid w:val="2EAAE837"/>
    <w:rsid w:val="2F773C5B"/>
    <w:rsid w:val="2F7FE203"/>
    <w:rsid w:val="2FC7E613"/>
    <w:rsid w:val="30299F6F"/>
    <w:rsid w:val="303B2830"/>
    <w:rsid w:val="3128561A"/>
    <w:rsid w:val="316E177C"/>
    <w:rsid w:val="3186BF6A"/>
    <w:rsid w:val="322457E2"/>
    <w:rsid w:val="32B53BC2"/>
    <w:rsid w:val="32E649F9"/>
    <w:rsid w:val="32F10678"/>
    <w:rsid w:val="33E220B5"/>
    <w:rsid w:val="34376AE7"/>
    <w:rsid w:val="3458C690"/>
    <w:rsid w:val="352771C7"/>
    <w:rsid w:val="35F9E9D0"/>
    <w:rsid w:val="36005217"/>
    <w:rsid w:val="36AE1D23"/>
    <w:rsid w:val="36BC592F"/>
    <w:rsid w:val="36DA67B2"/>
    <w:rsid w:val="372EE0FF"/>
    <w:rsid w:val="37856588"/>
    <w:rsid w:val="37A17977"/>
    <w:rsid w:val="37A33045"/>
    <w:rsid w:val="38239F90"/>
    <w:rsid w:val="38817658"/>
    <w:rsid w:val="38B5F060"/>
    <w:rsid w:val="38B93BA5"/>
    <w:rsid w:val="38F2A9AE"/>
    <w:rsid w:val="39A16A7E"/>
    <w:rsid w:val="3A0B1212"/>
    <w:rsid w:val="3A18D213"/>
    <w:rsid w:val="3A24804D"/>
    <w:rsid w:val="3A4BBC55"/>
    <w:rsid w:val="3A6FF19B"/>
    <w:rsid w:val="3AA40B06"/>
    <w:rsid w:val="3ACC12DF"/>
    <w:rsid w:val="3B2776A3"/>
    <w:rsid w:val="3B8CF3CE"/>
    <w:rsid w:val="3C432CB5"/>
    <w:rsid w:val="3C714057"/>
    <w:rsid w:val="3CA76CF5"/>
    <w:rsid w:val="3CE65948"/>
    <w:rsid w:val="3CE9D893"/>
    <w:rsid w:val="3CF417B0"/>
    <w:rsid w:val="3D5259FD"/>
    <w:rsid w:val="3DE76E1A"/>
    <w:rsid w:val="3E263225"/>
    <w:rsid w:val="3EEAB4F9"/>
    <w:rsid w:val="3F499688"/>
    <w:rsid w:val="3F9079DB"/>
    <w:rsid w:val="3FAC0EC5"/>
    <w:rsid w:val="3FE0601A"/>
    <w:rsid w:val="403406DC"/>
    <w:rsid w:val="403C5A33"/>
    <w:rsid w:val="40483290"/>
    <w:rsid w:val="40565733"/>
    <w:rsid w:val="40B515B9"/>
    <w:rsid w:val="41D6FF12"/>
    <w:rsid w:val="420C686A"/>
    <w:rsid w:val="42282C89"/>
    <w:rsid w:val="42F9C65D"/>
    <w:rsid w:val="43B7CDAB"/>
    <w:rsid w:val="43CE0C96"/>
    <w:rsid w:val="43F005C9"/>
    <w:rsid w:val="4406FBB5"/>
    <w:rsid w:val="44175886"/>
    <w:rsid w:val="44DE401A"/>
    <w:rsid w:val="45285D80"/>
    <w:rsid w:val="45585B76"/>
    <w:rsid w:val="45BB44BB"/>
    <w:rsid w:val="4686BA1B"/>
    <w:rsid w:val="468F77BB"/>
    <w:rsid w:val="46F43918"/>
    <w:rsid w:val="4718A56E"/>
    <w:rsid w:val="47246C4F"/>
    <w:rsid w:val="47356CC6"/>
    <w:rsid w:val="47643493"/>
    <w:rsid w:val="476C4394"/>
    <w:rsid w:val="47CF9945"/>
    <w:rsid w:val="47EF8F15"/>
    <w:rsid w:val="47F7CBDE"/>
    <w:rsid w:val="4826D3BC"/>
    <w:rsid w:val="4871E17B"/>
    <w:rsid w:val="489D989D"/>
    <w:rsid w:val="48B08BB6"/>
    <w:rsid w:val="493198C9"/>
    <w:rsid w:val="49A5A226"/>
    <w:rsid w:val="4A2A0B34"/>
    <w:rsid w:val="4AFFF07D"/>
    <w:rsid w:val="4B4C967A"/>
    <w:rsid w:val="4B540683"/>
    <w:rsid w:val="4B777AA3"/>
    <w:rsid w:val="4BB53249"/>
    <w:rsid w:val="4C312101"/>
    <w:rsid w:val="4C3CB3F4"/>
    <w:rsid w:val="4C507DE5"/>
    <w:rsid w:val="4D0D9AB0"/>
    <w:rsid w:val="4DB44110"/>
    <w:rsid w:val="4E5A73B4"/>
    <w:rsid w:val="4EB8153A"/>
    <w:rsid w:val="4EF98189"/>
    <w:rsid w:val="4F2524D2"/>
    <w:rsid w:val="4FF48A3A"/>
    <w:rsid w:val="501165E9"/>
    <w:rsid w:val="506BB3E2"/>
    <w:rsid w:val="51110BDE"/>
    <w:rsid w:val="5136E9E4"/>
    <w:rsid w:val="51DA0035"/>
    <w:rsid w:val="52C51D28"/>
    <w:rsid w:val="52C99AFE"/>
    <w:rsid w:val="5303C30C"/>
    <w:rsid w:val="53E8DEB6"/>
    <w:rsid w:val="548751FF"/>
    <w:rsid w:val="55127CFD"/>
    <w:rsid w:val="55380161"/>
    <w:rsid w:val="5540D531"/>
    <w:rsid w:val="55578D9C"/>
    <w:rsid w:val="55F1E26B"/>
    <w:rsid w:val="56CF1E49"/>
    <w:rsid w:val="56FD925D"/>
    <w:rsid w:val="57131409"/>
    <w:rsid w:val="578C1F29"/>
    <w:rsid w:val="5791034E"/>
    <w:rsid w:val="584AA694"/>
    <w:rsid w:val="586D90CC"/>
    <w:rsid w:val="587309DE"/>
    <w:rsid w:val="588E46AF"/>
    <w:rsid w:val="58C48CAB"/>
    <w:rsid w:val="59024410"/>
    <w:rsid w:val="59E8D8FE"/>
    <w:rsid w:val="5A290BB0"/>
    <w:rsid w:val="5A8E13E9"/>
    <w:rsid w:val="5A91CBA5"/>
    <w:rsid w:val="5AC63017"/>
    <w:rsid w:val="5AD88990"/>
    <w:rsid w:val="5AF23F14"/>
    <w:rsid w:val="5B03E44C"/>
    <w:rsid w:val="5B088A35"/>
    <w:rsid w:val="5B5771B6"/>
    <w:rsid w:val="5B766E66"/>
    <w:rsid w:val="5B8A15D8"/>
    <w:rsid w:val="5B98E76F"/>
    <w:rsid w:val="5C117A5D"/>
    <w:rsid w:val="5C2CCB77"/>
    <w:rsid w:val="5DB576EF"/>
    <w:rsid w:val="5E724DA3"/>
    <w:rsid w:val="5F0E1F43"/>
    <w:rsid w:val="5F63708D"/>
    <w:rsid w:val="5F7897E6"/>
    <w:rsid w:val="5F7BAF2F"/>
    <w:rsid w:val="6055E152"/>
    <w:rsid w:val="6071D6FF"/>
    <w:rsid w:val="6249DD5C"/>
    <w:rsid w:val="6281900D"/>
    <w:rsid w:val="62E9C313"/>
    <w:rsid w:val="62F3E2E5"/>
    <w:rsid w:val="632D270D"/>
    <w:rsid w:val="63C5A1B9"/>
    <w:rsid w:val="63F0526F"/>
    <w:rsid w:val="63F856DE"/>
    <w:rsid w:val="64371D31"/>
    <w:rsid w:val="65836368"/>
    <w:rsid w:val="662AF10D"/>
    <w:rsid w:val="662FCC1F"/>
    <w:rsid w:val="66323F1B"/>
    <w:rsid w:val="674EDBA8"/>
    <w:rsid w:val="679275B7"/>
    <w:rsid w:val="67931384"/>
    <w:rsid w:val="679FA736"/>
    <w:rsid w:val="67EEC405"/>
    <w:rsid w:val="68217E38"/>
    <w:rsid w:val="692B78E2"/>
    <w:rsid w:val="69759F43"/>
    <w:rsid w:val="69A098E9"/>
    <w:rsid w:val="69E615E7"/>
    <w:rsid w:val="69FF8557"/>
    <w:rsid w:val="6A4E3DF1"/>
    <w:rsid w:val="6A6C5360"/>
    <w:rsid w:val="6A92D7BA"/>
    <w:rsid w:val="6AF869D1"/>
    <w:rsid w:val="6B0D3725"/>
    <w:rsid w:val="6B1A8F4D"/>
    <w:rsid w:val="6B32229B"/>
    <w:rsid w:val="6BC788FB"/>
    <w:rsid w:val="6C34046C"/>
    <w:rsid w:val="6CCC57F1"/>
    <w:rsid w:val="6CE6A69A"/>
    <w:rsid w:val="6D216B2E"/>
    <w:rsid w:val="6D4763A8"/>
    <w:rsid w:val="6E300603"/>
    <w:rsid w:val="6ECC2AAF"/>
    <w:rsid w:val="6EFECC0F"/>
    <w:rsid w:val="6F0E348B"/>
    <w:rsid w:val="70165A44"/>
    <w:rsid w:val="7031C583"/>
    <w:rsid w:val="704C2F1C"/>
    <w:rsid w:val="70AF3A8B"/>
    <w:rsid w:val="70E6C598"/>
    <w:rsid w:val="717A6735"/>
    <w:rsid w:val="718775EF"/>
    <w:rsid w:val="723B8DE9"/>
    <w:rsid w:val="7260066C"/>
    <w:rsid w:val="729B0906"/>
    <w:rsid w:val="7333D8DC"/>
    <w:rsid w:val="73907844"/>
    <w:rsid w:val="73C66974"/>
    <w:rsid w:val="73F712A8"/>
    <w:rsid w:val="743CEFBE"/>
    <w:rsid w:val="7450761C"/>
    <w:rsid w:val="749889C2"/>
    <w:rsid w:val="75430FD1"/>
    <w:rsid w:val="755F2881"/>
    <w:rsid w:val="75EC7900"/>
    <w:rsid w:val="766FA0E1"/>
    <w:rsid w:val="76B91B15"/>
    <w:rsid w:val="76BFBF1F"/>
    <w:rsid w:val="76F9F1FB"/>
    <w:rsid w:val="772DCD5C"/>
    <w:rsid w:val="773D1516"/>
    <w:rsid w:val="779410F7"/>
    <w:rsid w:val="77F53480"/>
    <w:rsid w:val="7899E6B5"/>
    <w:rsid w:val="78CB9875"/>
    <w:rsid w:val="7932482C"/>
    <w:rsid w:val="793A278A"/>
    <w:rsid w:val="7B3F5CC3"/>
    <w:rsid w:val="7B97EF74"/>
    <w:rsid w:val="7C3F245B"/>
    <w:rsid w:val="7C593D23"/>
    <w:rsid w:val="7C98B078"/>
    <w:rsid w:val="7CC04E7A"/>
    <w:rsid w:val="7CCA2A88"/>
    <w:rsid w:val="7CD89427"/>
    <w:rsid w:val="7D217C0C"/>
    <w:rsid w:val="7D46FFA3"/>
    <w:rsid w:val="7E219D3D"/>
    <w:rsid w:val="7E8B476C"/>
    <w:rsid w:val="7EB529D4"/>
    <w:rsid w:val="7F1EE3C2"/>
    <w:rsid w:val="7F6504FE"/>
    <w:rsid w:val="7FB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396CF"/>
  <w15:chartTrackingRefBased/>
  <w15:docId w15:val="{80CB91EC-D9CD-4EEA-ABEE-A59C23C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42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2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2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2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2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2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2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2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2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2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2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2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2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2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2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2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2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42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4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2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42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4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42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42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42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2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2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42F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4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2F7"/>
  </w:style>
  <w:style w:type="paragraph" w:styleId="Footer">
    <w:name w:val="footer"/>
    <w:basedOn w:val="Normal"/>
    <w:link w:val="FooterChar"/>
    <w:uiPriority w:val="99"/>
    <w:unhideWhenUsed/>
    <w:rsid w:val="00884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2F7"/>
  </w:style>
  <w:style w:type="character" w:styleId="Hyperlink">
    <w:name w:val="Hyperlink"/>
    <w:basedOn w:val="DefaultParagraphFont"/>
    <w:uiPriority w:val="99"/>
    <w:unhideWhenUsed/>
    <w:rsid w:val="002348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48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BF6"/>
    <w:rPr>
      <w:color w:val="96607D" w:themeColor="followedHyperlink"/>
      <w:u w:val="single"/>
    </w:rPr>
  </w:style>
  <w:style w:type="paragraph" w:customStyle="1" w:styleId="paragraph">
    <w:name w:val="paragraph"/>
    <w:basedOn w:val="Normal"/>
    <w:rsid w:val="00C2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C202EC"/>
  </w:style>
  <w:style w:type="character" w:customStyle="1" w:styleId="eop">
    <w:name w:val="eop"/>
    <w:basedOn w:val="DefaultParagraphFont"/>
    <w:rsid w:val="00C202EC"/>
  </w:style>
  <w:style w:type="character" w:styleId="CommentReference">
    <w:name w:val="annotation reference"/>
    <w:basedOn w:val="DefaultParagraphFont"/>
    <w:uiPriority w:val="99"/>
    <w:semiHidden/>
    <w:unhideWhenUsed/>
    <w:rsid w:val="006D13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13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13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6D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4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.bhui@psych.ox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m.bhui@psych.ox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aula.wray@phc.ox.ac.uk" TargetMode="External"/><Relationship Id="rId5" Type="http://schemas.openxmlformats.org/officeDocument/2006/relationships/styles" Target="styles.xml"/><Relationship Id="rId15" Type="http://schemas.openxmlformats.org/officeDocument/2006/relationships/hyperlink" Target="mailto:paula.wray@phc.ox.ac.uk" TargetMode="External"/><Relationship Id="rId10" Type="http://schemas.openxmlformats.org/officeDocument/2006/relationships/hyperlink" Target="https://www.nihr.ac.uk/nihr-applied-research-collaborations-arcs-2024-guidance-applicants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.sharma10@aston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05937-7C86-45A9-9AF1-563E2689A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B6FDD-F8B3-4836-A7D2-6C558CCBC1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7856D-29C8-4FE4-97F0-631937E9A58C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1444</Words>
  <Characters>8234</Characters>
  <Application>Microsoft Office Word</Application>
  <DocSecurity>0</DocSecurity>
  <Lines>68</Lines>
  <Paragraphs>19</Paragraphs>
  <ScaleCrop>false</ScaleCrop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Sarah Brown</cp:lastModifiedBy>
  <cp:revision>268</cp:revision>
  <dcterms:created xsi:type="dcterms:W3CDTF">2024-11-26T12:58:00Z</dcterms:created>
  <dcterms:modified xsi:type="dcterms:W3CDTF">2024-12-03T16:00:00Z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  <property fmtid="{D5CDD505-2E9C-101B-9397-08002B2CF9AE}" pid="3" name="MediaServiceImageTags">
    <vt:lpwstr/>
  </property>
</Properties>
</file>