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38F5" w14:textId="23B4B4E2" w:rsidR="0077448E" w:rsidRPr="0077448E" w:rsidRDefault="0077448E" w:rsidP="0077448E">
      <w:pPr>
        <w:pStyle w:val="Title"/>
        <w:rPr>
          <w:sz w:val="44"/>
          <w:szCs w:val="44"/>
        </w:rPr>
      </w:pPr>
      <w:r w:rsidRPr="0077448E">
        <w:rPr>
          <w:sz w:val="44"/>
          <w:szCs w:val="44"/>
        </w:rPr>
        <w:t xml:space="preserve">ARC OxTV Impact Case Study </w:t>
      </w:r>
      <w:r w:rsidR="00852288">
        <w:rPr>
          <w:sz w:val="44"/>
          <w:szCs w:val="44"/>
        </w:rPr>
        <w:t>Guidance</w:t>
      </w:r>
    </w:p>
    <w:p w14:paraId="3316E506" w14:textId="23DFF5C7" w:rsidR="0077448E" w:rsidRPr="0077448E" w:rsidRDefault="0077448E" w:rsidP="0077448E">
      <w:r w:rsidRPr="0077448E">
        <w:rPr>
          <w:b/>
          <w:bCs/>
        </w:rPr>
        <w:t xml:space="preserve">Capturing </w:t>
      </w:r>
      <w:r w:rsidR="00277F86">
        <w:rPr>
          <w:b/>
          <w:bCs/>
        </w:rPr>
        <w:t>six</w:t>
      </w:r>
      <w:r w:rsidRPr="0077448E">
        <w:rPr>
          <w:b/>
          <w:bCs/>
        </w:rPr>
        <w:t xml:space="preserve"> Years of Impact (2020-2026)</w:t>
      </w:r>
    </w:p>
    <w:p w14:paraId="2793D8EC" w14:textId="18561C37" w:rsidR="0077448E" w:rsidRDefault="0077448E" w:rsidP="0077448E">
      <w:pPr>
        <w:rPr>
          <w:i/>
          <w:iCs/>
        </w:rPr>
      </w:pPr>
      <w:r w:rsidRPr="0077448E">
        <w:rPr>
          <w:i/>
          <w:iCs/>
        </w:rPr>
        <w:t xml:space="preserve">Thank you for helping us </w:t>
      </w:r>
      <w:r>
        <w:rPr>
          <w:i/>
          <w:iCs/>
        </w:rPr>
        <w:t xml:space="preserve">to promote your work with the ARC and </w:t>
      </w:r>
      <w:r w:rsidRPr="0077448E">
        <w:rPr>
          <w:i/>
          <w:iCs/>
        </w:rPr>
        <w:t>document ARC OxTV's achievements</w:t>
      </w:r>
      <w:r>
        <w:rPr>
          <w:i/>
          <w:iCs/>
        </w:rPr>
        <w:t xml:space="preserve"> over the last </w:t>
      </w:r>
      <w:r w:rsidR="00277F86">
        <w:rPr>
          <w:i/>
          <w:iCs/>
        </w:rPr>
        <w:t>six</w:t>
      </w:r>
      <w:r>
        <w:rPr>
          <w:i/>
          <w:iCs/>
        </w:rPr>
        <w:t xml:space="preserve"> and a half years</w:t>
      </w:r>
      <w:r w:rsidRPr="0077448E">
        <w:rPr>
          <w:i/>
          <w:iCs/>
        </w:rPr>
        <w:t xml:space="preserve">. </w:t>
      </w:r>
    </w:p>
    <w:p w14:paraId="799A1937" w14:textId="3CA8992A" w:rsidR="004E7E14" w:rsidRDefault="0077448E" w:rsidP="0077448E">
      <w:pPr>
        <w:rPr>
          <w:i/>
          <w:iCs/>
        </w:rPr>
      </w:pPr>
      <w:r w:rsidRPr="0077448E">
        <w:rPr>
          <w:i/>
          <w:iCs/>
        </w:rPr>
        <w:t>Th</w:t>
      </w:r>
      <w:r w:rsidR="00277F86">
        <w:rPr>
          <w:i/>
          <w:iCs/>
        </w:rPr>
        <w:t>e information you give us in this</w:t>
      </w:r>
      <w:r w:rsidRPr="0077448E">
        <w:rPr>
          <w:i/>
          <w:iCs/>
        </w:rPr>
        <w:t xml:space="preserve"> template will help create both a one-page print summary and fuller online version of your project's story. We recognise projects are at different stages</w:t>
      </w:r>
      <w:r w:rsidR="0045765E" w:rsidRPr="0045765E">
        <w:t xml:space="preserve"> </w:t>
      </w:r>
      <w:r w:rsidR="0045765E" w:rsidRPr="0045765E">
        <w:rPr>
          <w:i/>
          <w:iCs/>
        </w:rPr>
        <w:t>– some have implemented solutions, others have built vital evidence, developed capacity, or improved how research is done. All are valuable.</w:t>
      </w:r>
    </w:p>
    <w:p w14:paraId="0372757C" w14:textId="77777777" w:rsidR="000A4B42" w:rsidRPr="000A4B42" w:rsidRDefault="000A4B42" w:rsidP="000A4B42">
      <w:pPr>
        <w:rPr>
          <w:i/>
          <w:iCs/>
        </w:rPr>
      </w:pPr>
      <w:r w:rsidRPr="000A4B42">
        <w:rPr>
          <w:i/>
          <w:iCs/>
        </w:rPr>
        <w:t>These case studies will be hosted permanently on the Nuffield Department of Primary Care Health Sciences website, ensuring your work remains accessible and discoverable regardless of future funding arrangements.</w:t>
      </w:r>
    </w:p>
    <w:p w14:paraId="1BE6E1D5" w14:textId="77777777" w:rsidR="000A4B42" w:rsidRDefault="000A4B42" w:rsidP="0077448E">
      <w:pPr>
        <w:rPr>
          <w:i/>
          <w:iCs/>
        </w:rPr>
      </w:pPr>
    </w:p>
    <w:p w14:paraId="43FC14E4" w14:textId="77777777" w:rsidR="004E7E14" w:rsidRPr="004E7E14" w:rsidRDefault="004E7E14" w:rsidP="004E7E14">
      <w:pPr>
        <w:rPr>
          <w:lang w:val="en-US"/>
        </w:rPr>
      </w:pPr>
      <w:r w:rsidRPr="004E7E14">
        <w:rPr>
          <w:b/>
          <w:bCs/>
          <w:lang w:val="en-US"/>
        </w:rPr>
        <w:t>Understanding 'impact'</w:t>
      </w:r>
    </w:p>
    <w:p w14:paraId="38BA3AE2" w14:textId="77777777" w:rsidR="004E7E14" w:rsidRPr="004E7E14" w:rsidRDefault="004E7E14" w:rsidP="004E7E14">
      <w:pPr>
        <w:rPr>
          <w:lang w:val="en-US"/>
        </w:rPr>
      </w:pPr>
      <w:r w:rsidRPr="004E7E14">
        <w:rPr>
          <w:lang w:val="en-US"/>
        </w:rPr>
        <w:t xml:space="preserve">Researchers sometimes equate 'impact' with publications and conference presentations. While these are important, they're better understood as part of the </w:t>
      </w:r>
      <w:r w:rsidRPr="004E7E14">
        <w:rPr>
          <w:i/>
          <w:iCs/>
          <w:lang w:val="en-US"/>
        </w:rPr>
        <w:t>process</w:t>
      </w:r>
      <w:r w:rsidRPr="004E7E14">
        <w:rPr>
          <w:lang w:val="en-US"/>
        </w:rPr>
        <w:t xml:space="preserve"> of connecting research to the real world – not impact itself.</w:t>
      </w:r>
    </w:p>
    <w:p w14:paraId="5B71C897" w14:textId="77777777" w:rsidR="004E7E14" w:rsidRPr="004E7E14" w:rsidRDefault="004E7E14" w:rsidP="004E7E14">
      <w:pPr>
        <w:rPr>
          <w:lang w:val="en-US"/>
        </w:rPr>
      </w:pPr>
      <w:r w:rsidRPr="004E7E14">
        <w:rPr>
          <w:lang w:val="en-US"/>
        </w:rPr>
        <w:t xml:space="preserve">"Impact is often used as a capture-all term to describe the part of research process beyond academia. However, in its truest form, 'impact' is the term for the change, not the process itself. The process is better described as knowledge </w:t>
      </w:r>
      <w:proofErr w:type="spellStart"/>
      <w:r w:rsidRPr="004E7E14">
        <w:rPr>
          <w:lang w:val="en-US"/>
        </w:rPr>
        <w:t>mobilisation</w:t>
      </w:r>
      <w:proofErr w:type="spellEnd"/>
      <w:r w:rsidRPr="004E7E14">
        <w:rPr>
          <w:lang w:val="en-US"/>
        </w:rPr>
        <w:t>. You may find it helpful to split 'process' from 'effects':</w:t>
      </w:r>
    </w:p>
    <w:p w14:paraId="3729368D" w14:textId="77777777" w:rsidR="004E7E14" w:rsidRPr="004E7E14" w:rsidRDefault="004E7E14" w:rsidP="004E7E14">
      <w:pPr>
        <w:numPr>
          <w:ilvl w:val="0"/>
          <w:numId w:val="12"/>
        </w:numPr>
        <w:rPr>
          <w:lang w:val="en-US"/>
        </w:rPr>
      </w:pPr>
      <w:r w:rsidRPr="004E7E14">
        <w:rPr>
          <w:b/>
          <w:bCs/>
          <w:lang w:val="en-US"/>
        </w:rPr>
        <w:t xml:space="preserve">Knowledge </w:t>
      </w:r>
      <w:proofErr w:type="spellStart"/>
      <w:r w:rsidRPr="004E7E14">
        <w:rPr>
          <w:b/>
          <w:bCs/>
          <w:lang w:val="en-US"/>
        </w:rPr>
        <w:t>mobilisation</w:t>
      </w:r>
      <w:proofErr w:type="spellEnd"/>
      <w:r w:rsidRPr="004E7E14">
        <w:rPr>
          <w:b/>
          <w:bCs/>
          <w:lang w:val="en-US"/>
        </w:rPr>
        <w:t>:</w:t>
      </w:r>
      <w:r w:rsidRPr="004E7E14">
        <w:rPr>
          <w:lang w:val="en-US"/>
        </w:rPr>
        <w:t xml:space="preserve"> the process by which our research is connected to the real world. Examples include dissemination, communication, engagement, knowledge transfer, knowledge exchange, </w:t>
      </w:r>
      <w:proofErr w:type="spellStart"/>
      <w:r w:rsidRPr="004E7E14">
        <w:rPr>
          <w:lang w:val="en-US"/>
        </w:rPr>
        <w:t>commercialisation</w:t>
      </w:r>
      <w:proofErr w:type="spellEnd"/>
    </w:p>
    <w:p w14:paraId="431E9611" w14:textId="77777777" w:rsidR="004E7E14" w:rsidRPr="004E7E14" w:rsidRDefault="004E7E14" w:rsidP="004E7E14">
      <w:pPr>
        <w:numPr>
          <w:ilvl w:val="0"/>
          <w:numId w:val="12"/>
        </w:numPr>
        <w:rPr>
          <w:lang w:val="en-US"/>
        </w:rPr>
      </w:pPr>
      <w:r w:rsidRPr="004E7E14">
        <w:rPr>
          <w:b/>
          <w:bCs/>
          <w:lang w:val="en-US"/>
        </w:rPr>
        <w:t>Impact:</w:t>
      </w:r>
      <w:r w:rsidRPr="004E7E14">
        <w:rPr>
          <w:lang w:val="en-US"/>
        </w:rPr>
        <w:t xml:space="preserve"> the measurable change which occurs"</w:t>
      </w:r>
    </w:p>
    <w:p w14:paraId="076FD1A9" w14:textId="77777777" w:rsidR="004E7E14" w:rsidRPr="004E7E14" w:rsidRDefault="004E7E14" w:rsidP="004E7E14">
      <w:pPr>
        <w:rPr>
          <w:lang w:val="en-US"/>
        </w:rPr>
      </w:pPr>
      <w:r w:rsidRPr="004E7E14">
        <w:rPr>
          <w:i/>
          <w:iCs/>
          <w:lang w:val="en-US"/>
        </w:rPr>
        <w:t>— From Impact Literacy Workbook, J Bayley and D Phipps (Emerald Publishing)</w:t>
      </w:r>
    </w:p>
    <w:p w14:paraId="67CAFECF" w14:textId="77777777" w:rsidR="004E7E14" w:rsidRPr="004E7E14" w:rsidRDefault="004E7E14" w:rsidP="004E7E14">
      <w:pPr>
        <w:rPr>
          <w:lang w:val="en-US"/>
        </w:rPr>
      </w:pPr>
      <w:r w:rsidRPr="004E7E14">
        <w:rPr>
          <w:lang w:val="en-US"/>
        </w:rPr>
        <w:t xml:space="preserve">When completing this template, we're asking you to focus on the </w:t>
      </w:r>
      <w:r w:rsidRPr="004E7E14">
        <w:rPr>
          <w:b/>
          <w:bCs/>
          <w:lang w:val="en-US"/>
        </w:rPr>
        <w:t>change</w:t>
      </w:r>
      <w:r w:rsidRPr="004E7E14">
        <w:rPr>
          <w:lang w:val="en-US"/>
        </w:rPr>
        <w:t xml:space="preserve"> your work has contributed to (or could contribute to) – whether that's changed practice, changed understanding, changed policy, or changed lives. The activities you undertook to get there (workshops, publications, training) are part of the story, but the impact is what happened as a result.</w:t>
      </w:r>
    </w:p>
    <w:p w14:paraId="1D5C8D7B" w14:textId="77777777" w:rsidR="0077448E" w:rsidRPr="0077448E" w:rsidRDefault="0077448E" w:rsidP="0077448E">
      <w:pPr>
        <w:pStyle w:val="Heading1"/>
        <w:rPr>
          <w:sz w:val="32"/>
          <w:szCs w:val="32"/>
        </w:rPr>
      </w:pPr>
      <w:r w:rsidRPr="0077448E">
        <w:rPr>
          <w:sz w:val="32"/>
          <w:szCs w:val="32"/>
        </w:rPr>
        <w:t>Basic Information</w:t>
      </w:r>
    </w:p>
    <w:p w14:paraId="7FE2AB2E" w14:textId="77777777" w:rsidR="0077448E" w:rsidRDefault="0077448E" w:rsidP="0077448E">
      <w:r w:rsidRPr="0077448E">
        <w:rPr>
          <w:b/>
          <w:bCs/>
        </w:rPr>
        <w:t>Project Title:</w:t>
      </w:r>
      <w:r w:rsidRPr="0077448E">
        <w:t xml:space="preserve"> </w:t>
      </w:r>
    </w:p>
    <w:p w14:paraId="02AC673A" w14:textId="1186D90F" w:rsidR="0077448E" w:rsidRPr="0077448E" w:rsidRDefault="0077448E" w:rsidP="0077448E">
      <w:r w:rsidRPr="0077448E">
        <w:t>[Keep it short and descriptive]</w:t>
      </w:r>
    </w:p>
    <w:p w14:paraId="3DD49E99" w14:textId="77777777" w:rsidR="0077448E" w:rsidRDefault="0077448E" w:rsidP="0077448E">
      <w:r w:rsidRPr="0077448E">
        <w:rPr>
          <w:b/>
          <w:bCs/>
        </w:rPr>
        <w:t>Lead Researcher(s):</w:t>
      </w:r>
      <w:r w:rsidRPr="0077448E">
        <w:t xml:space="preserve"> </w:t>
      </w:r>
    </w:p>
    <w:p w14:paraId="2B00D0BF" w14:textId="35CE13A6" w:rsidR="0077448E" w:rsidRPr="0077448E" w:rsidRDefault="0077448E" w:rsidP="0077448E">
      <w:r w:rsidRPr="0077448E">
        <w:t>[Name, role, institution]</w:t>
      </w:r>
    </w:p>
    <w:p w14:paraId="2B0053A5" w14:textId="77777777" w:rsidR="0077448E" w:rsidRDefault="0077448E" w:rsidP="0077448E">
      <w:r w:rsidRPr="0077448E">
        <w:rPr>
          <w:b/>
          <w:bCs/>
        </w:rPr>
        <w:t>Theme:</w:t>
      </w:r>
      <w:r w:rsidRPr="0077448E">
        <w:t xml:space="preserve"> </w:t>
      </w:r>
    </w:p>
    <w:p w14:paraId="5954FD77" w14:textId="20D51E83" w:rsidR="0077448E" w:rsidRPr="0077448E" w:rsidRDefault="0077448E" w:rsidP="0077448E">
      <w:r w:rsidRPr="0077448E">
        <w:t>[Select: Health Behaviours / Patient Self-Management / Mental Health / Improving Health &amp; Social Care / Digital Transformation / Novel Methods]</w:t>
      </w:r>
    </w:p>
    <w:p w14:paraId="7585265B" w14:textId="77777777" w:rsidR="0077448E" w:rsidRDefault="0077448E" w:rsidP="0077448E">
      <w:r w:rsidRPr="0077448E">
        <w:rPr>
          <w:b/>
          <w:bCs/>
        </w:rPr>
        <w:t>Contact for Future Collaboration:</w:t>
      </w:r>
      <w:r w:rsidRPr="0077448E">
        <w:t xml:space="preserve"> </w:t>
      </w:r>
    </w:p>
    <w:p w14:paraId="2C8C930D" w14:textId="4695A26E" w:rsidR="0077448E" w:rsidRDefault="0077448E" w:rsidP="0077448E">
      <w:r w:rsidRPr="0077448E">
        <w:t>[Email of person best placed to discuss this work going forward]</w:t>
      </w:r>
    </w:p>
    <w:p w14:paraId="5031419B" w14:textId="3D50E7B3" w:rsidR="00277F86" w:rsidRPr="00277F86" w:rsidRDefault="00277F86" w:rsidP="0077448E">
      <w:pPr>
        <w:rPr>
          <w:b/>
          <w:bCs/>
        </w:rPr>
      </w:pPr>
      <w:r w:rsidRPr="00277F86">
        <w:rPr>
          <w:b/>
          <w:bCs/>
        </w:rPr>
        <w:lastRenderedPageBreak/>
        <w:t>Project Page Link (ARC or elsewhere):</w:t>
      </w:r>
    </w:p>
    <w:p w14:paraId="425208D6" w14:textId="54336A15" w:rsidR="00277F86" w:rsidRPr="0077448E" w:rsidRDefault="00277F86" w:rsidP="0077448E">
      <w:r>
        <w:t>[Link/s here]</w:t>
      </w:r>
    </w:p>
    <w:p w14:paraId="0F7D8656" w14:textId="637964C3" w:rsidR="0077448E" w:rsidRPr="0077448E" w:rsidRDefault="0077448E" w:rsidP="0077448E">
      <w:pPr>
        <w:pStyle w:val="Heading1"/>
        <w:rPr>
          <w:sz w:val="32"/>
          <w:szCs w:val="32"/>
        </w:rPr>
      </w:pPr>
      <w:r w:rsidRPr="0077448E">
        <w:rPr>
          <w:sz w:val="32"/>
          <w:szCs w:val="32"/>
        </w:rPr>
        <w:t>Your Project Story (300-</w:t>
      </w:r>
      <w:r w:rsidR="00D42302">
        <w:rPr>
          <w:sz w:val="32"/>
          <w:szCs w:val="32"/>
        </w:rPr>
        <w:t>5</w:t>
      </w:r>
      <w:r w:rsidRPr="0077448E">
        <w:rPr>
          <w:sz w:val="32"/>
          <w:szCs w:val="32"/>
        </w:rPr>
        <w:t>00 words total)</w:t>
      </w:r>
    </w:p>
    <w:p w14:paraId="5D97465D" w14:textId="77777777" w:rsidR="0077448E" w:rsidRPr="0077448E" w:rsidRDefault="0077448E" w:rsidP="0077448E">
      <w:pPr>
        <w:pStyle w:val="Heading2"/>
        <w:rPr>
          <w:sz w:val="28"/>
          <w:szCs w:val="28"/>
        </w:rPr>
      </w:pPr>
      <w:r w:rsidRPr="0077448E">
        <w:rPr>
          <w:sz w:val="28"/>
          <w:szCs w:val="28"/>
        </w:rPr>
        <w:t>1. The Challenge or Opportunity (80-100 words)</w:t>
      </w:r>
    </w:p>
    <w:p w14:paraId="0F7355AC" w14:textId="77777777" w:rsidR="0077448E" w:rsidRPr="0077448E" w:rsidRDefault="0077448E" w:rsidP="0077448E">
      <w:r w:rsidRPr="0077448E">
        <w:rPr>
          <w:i/>
          <w:iCs/>
        </w:rPr>
        <w:t>What prompted this work? This might be a health problem, a system gap, a need for better evidence, or an opportunity to build capacity.</w:t>
      </w:r>
    </w:p>
    <w:p w14:paraId="56AA72F0" w14:textId="77777777" w:rsidR="0077448E" w:rsidRPr="0077448E" w:rsidRDefault="0077448E" w:rsidP="0077448E">
      <w:r w:rsidRPr="0077448E">
        <w:rPr>
          <w:b/>
          <w:bCs/>
        </w:rPr>
        <w:t>Writing prompts:</w:t>
      </w:r>
    </w:p>
    <w:p w14:paraId="640837A7" w14:textId="77777777" w:rsidR="0077448E" w:rsidRPr="0077448E" w:rsidRDefault="0077448E" w:rsidP="0077448E">
      <w:pPr>
        <w:numPr>
          <w:ilvl w:val="0"/>
          <w:numId w:val="1"/>
        </w:numPr>
      </w:pPr>
      <w:r w:rsidRPr="0077448E">
        <w:t>What specific issue does this address?</w:t>
      </w:r>
    </w:p>
    <w:p w14:paraId="2A4BF309" w14:textId="77777777" w:rsidR="0077448E" w:rsidRPr="0077448E" w:rsidRDefault="0077448E" w:rsidP="0077448E">
      <w:pPr>
        <w:numPr>
          <w:ilvl w:val="0"/>
          <w:numId w:val="1"/>
        </w:numPr>
      </w:pPr>
      <w:r w:rsidRPr="0077448E">
        <w:t>Who is affected and how?</w:t>
      </w:r>
    </w:p>
    <w:p w14:paraId="3EB7734A" w14:textId="431B6AE0" w:rsidR="0077448E" w:rsidRPr="0077448E" w:rsidRDefault="0077448E" w:rsidP="0077448E">
      <w:pPr>
        <w:numPr>
          <w:ilvl w:val="0"/>
          <w:numId w:val="1"/>
        </w:numPr>
      </w:pPr>
      <w:r w:rsidRPr="0077448E">
        <w:t>Why does this matter to patients, the</w:t>
      </w:r>
      <w:r w:rsidR="003A3990">
        <w:t xml:space="preserve"> health and care system</w:t>
      </w:r>
      <w:r w:rsidRPr="0077448E">
        <w:t>, or communities?</w:t>
      </w:r>
    </w:p>
    <w:p w14:paraId="1ECEC19D" w14:textId="3FAEF095" w:rsidR="0077448E" w:rsidRPr="0077448E" w:rsidRDefault="0077448E" w:rsidP="0077448E">
      <w:pPr>
        <w:numPr>
          <w:ilvl w:val="0"/>
          <w:numId w:val="1"/>
        </w:numPr>
      </w:pPr>
      <w:r w:rsidRPr="0077448E">
        <w:t>What gap in knowledge or practice existed?</w:t>
      </w:r>
      <w:r w:rsidR="00086FEE">
        <w:t xml:space="preserve"> </w:t>
      </w:r>
    </w:p>
    <w:p w14:paraId="301BFBB2" w14:textId="77777777" w:rsidR="0077448E" w:rsidRPr="0077448E" w:rsidRDefault="0077448E" w:rsidP="0077448E">
      <w:pPr>
        <w:pStyle w:val="Heading2"/>
        <w:rPr>
          <w:sz w:val="28"/>
          <w:szCs w:val="28"/>
        </w:rPr>
      </w:pPr>
      <w:r w:rsidRPr="0077448E">
        <w:rPr>
          <w:sz w:val="28"/>
          <w:szCs w:val="28"/>
        </w:rPr>
        <w:t>2. Our Approach &amp; Partners (80-100 words)</w:t>
      </w:r>
    </w:p>
    <w:p w14:paraId="3C93B50E" w14:textId="77777777" w:rsidR="0077448E" w:rsidRPr="0077448E" w:rsidRDefault="0077448E" w:rsidP="0077448E">
      <w:r w:rsidRPr="0077448E">
        <w:rPr>
          <w:i/>
          <w:iCs/>
        </w:rPr>
        <w:t>What you did and who you worked with</w:t>
      </w:r>
    </w:p>
    <w:p w14:paraId="0995A851" w14:textId="77777777" w:rsidR="0077448E" w:rsidRPr="0077448E" w:rsidRDefault="0077448E" w:rsidP="0077448E">
      <w:r w:rsidRPr="0077448E">
        <w:rPr>
          <w:b/>
          <w:bCs/>
        </w:rPr>
        <w:t>Writing prompts:</w:t>
      </w:r>
    </w:p>
    <w:p w14:paraId="4D66D0D1" w14:textId="77777777" w:rsidR="0077448E" w:rsidRPr="0077448E" w:rsidRDefault="0077448E" w:rsidP="0077448E">
      <w:pPr>
        <w:numPr>
          <w:ilvl w:val="0"/>
          <w:numId w:val="2"/>
        </w:numPr>
      </w:pPr>
      <w:r w:rsidRPr="0077448E">
        <w:t>Describe your approach/method/intervention in plain English</w:t>
      </w:r>
    </w:p>
    <w:p w14:paraId="7C65ADE6" w14:textId="77777777" w:rsidR="0077448E" w:rsidRPr="0077448E" w:rsidRDefault="0077448E" w:rsidP="0077448E">
      <w:pPr>
        <w:numPr>
          <w:ilvl w:val="0"/>
          <w:numId w:val="2"/>
        </w:numPr>
      </w:pPr>
      <w:r w:rsidRPr="0077448E">
        <w:t>Who did you work with? (Name specific organisations - NHS trusts, councils, charities, community groups, patient groups, industry partners)</w:t>
      </w:r>
    </w:p>
    <w:p w14:paraId="63CD57CC" w14:textId="77777777" w:rsidR="0077448E" w:rsidRPr="0077448E" w:rsidRDefault="0077448E" w:rsidP="0077448E">
      <w:pPr>
        <w:numPr>
          <w:ilvl w:val="0"/>
          <w:numId w:val="2"/>
        </w:numPr>
      </w:pPr>
      <w:r w:rsidRPr="0077448E">
        <w:t>What made this approach distinctive or innovative?</w:t>
      </w:r>
    </w:p>
    <w:p w14:paraId="57AE2811" w14:textId="77777777" w:rsidR="0077448E" w:rsidRPr="0077448E" w:rsidRDefault="0077448E" w:rsidP="0077448E">
      <w:pPr>
        <w:numPr>
          <w:ilvl w:val="0"/>
          <w:numId w:val="2"/>
        </w:numPr>
      </w:pPr>
      <w:r w:rsidRPr="0077448E">
        <w:t>How did partners or public involvement shape the work?</w:t>
      </w:r>
    </w:p>
    <w:p w14:paraId="7C793C56" w14:textId="0D4A0304" w:rsidR="0077448E" w:rsidRPr="0077448E" w:rsidRDefault="0077448E" w:rsidP="0077448E">
      <w:pPr>
        <w:pStyle w:val="Heading2"/>
        <w:rPr>
          <w:sz w:val="28"/>
          <w:szCs w:val="28"/>
        </w:rPr>
      </w:pPr>
      <w:r w:rsidRPr="0077448E">
        <w:rPr>
          <w:sz w:val="28"/>
          <w:szCs w:val="28"/>
        </w:rPr>
        <w:t>3. What We've Learned or Achieved (1</w:t>
      </w:r>
      <w:r w:rsidR="00417E54">
        <w:rPr>
          <w:sz w:val="28"/>
          <w:szCs w:val="28"/>
        </w:rPr>
        <w:t>4</w:t>
      </w:r>
      <w:r w:rsidRPr="0077448E">
        <w:rPr>
          <w:sz w:val="28"/>
          <w:szCs w:val="28"/>
        </w:rPr>
        <w:t>0-</w:t>
      </w:r>
      <w:r w:rsidR="00417E54">
        <w:rPr>
          <w:sz w:val="28"/>
          <w:szCs w:val="28"/>
        </w:rPr>
        <w:t>20</w:t>
      </w:r>
      <w:r w:rsidRPr="0077448E">
        <w:rPr>
          <w:sz w:val="28"/>
          <w:szCs w:val="28"/>
        </w:rPr>
        <w:t>0 words)</w:t>
      </w:r>
    </w:p>
    <w:p w14:paraId="520CAFF8" w14:textId="79B1D6DA" w:rsidR="0077448E" w:rsidRPr="0077448E" w:rsidRDefault="0077448E" w:rsidP="0077448E">
      <w:r w:rsidRPr="0077448E">
        <w:rPr>
          <w:i/>
          <w:iCs/>
        </w:rPr>
        <w:t>Your</w:t>
      </w:r>
      <w:r w:rsidR="00546A98">
        <w:rPr>
          <w:i/>
          <w:iCs/>
        </w:rPr>
        <w:t xml:space="preserve"> </w:t>
      </w:r>
      <w:proofErr w:type="gramStart"/>
      <w:r w:rsidR="00546A98">
        <w:rPr>
          <w:i/>
          <w:iCs/>
        </w:rPr>
        <w:t xml:space="preserve">final </w:t>
      </w:r>
      <w:r w:rsidRPr="0077448E">
        <w:rPr>
          <w:i/>
          <w:iCs/>
        </w:rPr>
        <w:t xml:space="preserve"> impact</w:t>
      </w:r>
      <w:proofErr w:type="gramEnd"/>
      <w:r w:rsidRPr="0077448E">
        <w:rPr>
          <w:i/>
          <w:iCs/>
        </w:rPr>
        <w:t xml:space="preserve"> might be implemented solutions, crucial evidence, changed practices, empowered communities, </w:t>
      </w:r>
      <w:r w:rsidR="00B63DDF">
        <w:rPr>
          <w:i/>
          <w:iCs/>
        </w:rPr>
        <w:t xml:space="preserve">new or improved methods, </w:t>
      </w:r>
      <w:r w:rsidRPr="0077448E">
        <w:rPr>
          <w:i/>
          <w:iCs/>
        </w:rPr>
        <w:t>or trained researchers. All matter.</w:t>
      </w:r>
    </w:p>
    <w:p w14:paraId="1773C320" w14:textId="0DDFEBA5" w:rsidR="00E77208" w:rsidRPr="00E77208" w:rsidRDefault="00E77208" w:rsidP="00E77208">
      <w:r w:rsidRPr="00E77208">
        <w:t xml:space="preserve">Your </w:t>
      </w:r>
      <w:r w:rsidR="00546A98">
        <w:t xml:space="preserve">outputs/ outcome </w:t>
      </w:r>
      <w:r w:rsidRPr="00E77208">
        <w:t>might include:</w:t>
      </w:r>
    </w:p>
    <w:p w14:paraId="4F1153DA" w14:textId="77777777" w:rsidR="00E77208" w:rsidRPr="00E77208" w:rsidRDefault="00E77208" w:rsidP="00E77208">
      <w:pPr>
        <w:numPr>
          <w:ilvl w:val="0"/>
          <w:numId w:val="10"/>
        </w:numPr>
      </w:pPr>
      <w:r w:rsidRPr="00E77208">
        <w:rPr>
          <w:b/>
          <w:bCs/>
        </w:rPr>
        <w:t xml:space="preserve">Evidence generated: </w:t>
      </w:r>
      <w:r w:rsidRPr="00E77208">
        <w:t>What we now know that we didn't before</w:t>
      </w:r>
    </w:p>
    <w:p w14:paraId="66CAB8FF" w14:textId="77777777" w:rsidR="00E77208" w:rsidRPr="00E77208" w:rsidRDefault="00E77208" w:rsidP="00E77208">
      <w:pPr>
        <w:numPr>
          <w:ilvl w:val="0"/>
          <w:numId w:val="10"/>
        </w:numPr>
        <w:rPr>
          <w:b/>
          <w:bCs/>
        </w:rPr>
      </w:pPr>
      <w:r w:rsidRPr="00E77208">
        <w:rPr>
          <w:b/>
          <w:bCs/>
        </w:rPr>
        <w:t xml:space="preserve">Services evaluated: </w:t>
      </w:r>
      <w:r w:rsidRPr="00E77208">
        <w:t>What works, what doesn't, and why</w:t>
      </w:r>
    </w:p>
    <w:p w14:paraId="0A27F092" w14:textId="77777777" w:rsidR="00E77208" w:rsidRPr="00E77208" w:rsidRDefault="00E77208" w:rsidP="00E77208">
      <w:pPr>
        <w:numPr>
          <w:ilvl w:val="0"/>
          <w:numId w:val="10"/>
        </w:numPr>
        <w:rPr>
          <w:b/>
          <w:bCs/>
        </w:rPr>
      </w:pPr>
      <w:r w:rsidRPr="00E77208">
        <w:rPr>
          <w:b/>
          <w:bCs/>
        </w:rPr>
        <w:t xml:space="preserve">Capacity built: </w:t>
      </w:r>
      <w:r w:rsidRPr="00E77208">
        <w:t>New skills, capabilities, or research infrastructure developed</w:t>
      </w:r>
    </w:p>
    <w:p w14:paraId="3944D407" w14:textId="77777777" w:rsidR="00E77208" w:rsidRPr="00E77208" w:rsidRDefault="00E77208" w:rsidP="00E77208">
      <w:pPr>
        <w:numPr>
          <w:ilvl w:val="0"/>
          <w:numId w:val="10"/>
        </w:numPr>
        <w:rPr>
          <w:b/>
          <w:bCs/>
        </w:rPr>
      </w:pPr>
      <w:r w:rsidRPr="00E77208">
        <w:rPr>
          <w:b/>
          <w:bCs/>
        </w:rPr>
        <w:t xml:space="preserve">Methods improved: </w:t>
      </w:r>
      <w:r w:rsidRPr="00E77208">
        <w:t>How PPI, co-design, or novel approaches enhanced the work</w:t>
      </w:r>
    </w:p>
    <w:p w14:paraId="2086D2DB" w14:textId="77777777" w:rsidR="00E77208" w:rsidRPr="00E77208" w:rsidRDefault="00E77208" w:rsidP="00E77208">
      <w:pPr>
        <w:numPr>
          <w:ilvl w:val="0"/>
          <w:numId w:val="10"/>
        </w:numPr>
      </w:pPr>
      <w:r w:rsidRPr="00E77208">
        <w:rPr>
          <w:b/>
          <w:bCs/>
        </w:rPr>
        <w:t xml:space="preserve">Implementation achieved: </w:t>
      </w:r>
      <w:r w:rsidRPr="00E77208">
        <w:t>Tools developed, services changed, or practices adopted</w:t>
      </w:r>
    </w:p>
    <w:p w14:paraId="6F53EBE1" w14:textId="12300696" w:rsidR="00E77208" w:rsidRPr="00E77208" w:rsidRDefault="00E77208" w:rsidP="00E77208">
      <w:pPr>
        <w:numPr>
          <w:ilvl w:val="0"/>
          <w:numId w:val="10"/>
        </w:numPr>
      </w:pPr>
      <w:r w:rsidRPr="00E77208">
        <w:rPr>
          <w:b/>
          <w:bCs/>
        </w:rPr>
        <w:t>Path to impact</w:t>
      </w:r>
      <w:r w:rsidRPr="00E77208">
        <w:t>: Next steps planned or in progress</w:t>
      </w:r>
      <w:r w:rsidR="00B43313">
        <w:t xml:space="preserve"> </w:t>
      </w:r>
    </w:p>
    <w:p w14:paraId="018D0C28" w14:textId="77777777" w:rsidR="00E77208" w:rsidRPr="00E77208" w:rsidRDefault="00E77208" w:rsidP="00E77208">
      <w:r w:rsidRPr="00E77208">
        <w:rPr>
          <w:i/>
          <w:iCs/>
        </w:rPr>
        <w:t>Where possible</w:t>
      </w:r>
      <w:r w:rsidRPr="00E77208">
        <w:t>, frame your achievements through NIHR's lenses:</w:t>
      </w:r>
    </w:p>
    <w:p w14:paraId="1B17FFEC" w14:textId="77777777" w:rsidR="00E77208" w:rsidRPr="00E77208" w:rsidRDefault="00E77208" w:rsidP="00E77208">
      <w:pPr>
        <w:numPr>
          <w:ilvl w:val="0"/>
          <w:numId w:val="11"/>
        </w:numPr>
      </w:pPr>
      <w:r w:rsidRPr="00E77208">
        <w:rPr>
          <w:b/>
          <w:bCs/>
        </w:rPr>
        <w:t xml:space="preserve">Investment – </w:t>
      </w:r>
      <w:r w:rsidRPr="00E77208">
        <w:t>efficiency, value, or future funding secured</w:t>
      </w:r>
    </w:p>
    <w:p w14:paraId="02C1CCB8" w14:textId="77777777" w:rsidR="00E77208" w:rsidRPr="00E77208" w:rsidRDefault="00E77208" w:rsidP="00E77208">
      <w:pPr>
        <w:numPr>
          <w:ilvl w:val="0"/>
          <w:numId w:val="11"/>
        </w:numPr>
      </w:pPr>
      <w:r w:rsidRPr="00E77208">
        <w:rPr>
          <w:b/>
          <w:bCs/>
        </w:rPr>
        <w:t xml:space="preserve">Impact – </w:t>
      </w:r>
      <w:r w:rsidRPr="00E77208">
        <w:t>benefits to patients, services, or communities (current or potential)</w:t>
      </w:r>
    </w:p>
    <w:p w14:paraId="5FD74E80" w14:textId="77777777" w:rsidR="00E77208" w:rsidRPr="00E77208" w:rsidRDefault="00E77208" w:rsidP="00E77208">
      <w:pPr>
        <w:numPr>
          <w:ilvl w:val="0"/>
          <w:numId w:val="11"/>
        </w:numPr>
      </w:pPr>
      <w:r w:rsidRPr="00E77208">
        <w:rPr>
          <w:b/>
          <w:bCs/>
        </w:rPr>
        <w:t xml:space="preserve">Innovation – </w:t>
      </w:r>
      <w:r w:rsidRPr="00E77208">
        <w:t>new approaches, tools, or ways of working</w:t>
      </w:r>
    </w:p>
    <w:p w14:paraId="61EB67AB" w14:textId="77777777" w:rsidR="00E77208" w:rsidRPr="00E77208" w:rsidRDefault="00E77208" w:rsidP="00E77208">
      <w:pPr>
        <w:numPr>
          <w:ilvl w:val="0"/>
          <w:numId w:val="11"/>
        </w:numPr>
      </w:pPr>
      <w:r w:rsidRPr="00E77208">
        <w:rPr>
          <w:b/>
          <w:bCs/>
        </w:rPr>
        <w:t xml:space="preserve">Inclusion – </w:t>
      </w:r>
      <w:r w:rsidRPr="00E77208">
        <w:t>reaching underserved groups or addressing inequalities</w:t>
      </w:r>
    </w:p>
    <w:p w14:paraId="1EF4F825" w14:textId="277B487B" w:rsidR="00E77208" w:rsidRPr="00E77208" w:rsidRDefault="00E77208" w:rsidP="00E77208">
      <w:pPr>
        <w:rPr>
          <w:b/>
          <w:bCs/>
        </w:rPr>
      </w:pPr>
      <w:r w:rsidRPr="00E77208">
        <w:rPr>
          <w:b/>
          <w:bCs/>
        </w:rPr>
        <w:t xml:space="preserve">Include specific examples and numbers where available. </w:t>
      </w:r>
    </w:p>
    <w:p w14:paraId="3CA510AB" w14:textId="7019E67C" w:rsidR="002A1C01" w:rsidRDefault="002A1C01" w:rsidP="002A1C01">
      <w:pPr>
        <w:pStyle w:val="Heading2"/>
        <w:rPr>
          <w:sz w:val="28"/>
          <w:szCs w:val="28"/>
        </w:rPr>
      </w:pPr>
      <w:r>
        <w:rPr>
          <w:sz w:val="28"/>
          <w:szCs w:val="28"/>
        </w:rPr>
        <w:lastRenderedPageBreak/>
        <w:t>4</w:t>
      </w:r>
      <w:r w:rsidRPr="1A6ADEF4">
        <w:rPr>
          <w:sz w:val="28"/>
          <w:szCs w:val="28"/>
        </w:rPr>
        <w:t>. What does this work mean to patients/public, the health and care system or the UK as a whole? (50-100 words)</w:t>
      </w:r>
    </w:p>
    <w:p w14:paraId="73547A66" w14:textId="77777777" w:rsidR="000A4B42" w:rsidRDefault="002A1C01" w:rsidP="002A1C01">
      <w:pPr>
        <w:rPr>
          <w:i/>
          <w:iCs/>
        </w:rPr>
      </w:pPr>
      <w:r w:rsidRPr="1A6ADEF4">
        <w:rPr>
          <w:i/>
          <w:iCs/>
        </w:rPr>
        <w:t>This can be the impact realised to date or if the steps in number 4 are achieved – the ultimate intended impact.</w:t>
      </w:r>
      <w:r>
        <w:rPr>
          <w:i/>
          <w:iCs/>
        </w:rPr>
        <w:t xml:space="preserve"> </w:t>
      </w:r>
    </w:p>
    <w:p w14:paraId="61531C80" w14:textId="784E9399" w:rsidR="002A1C01" w:rsidRPr="0077448E" w:rsidRDefault="002A1C01" w:rsidP="005939FD">
      <w:r>
        <w:rPr>
          <w:i/>
          <w:iCs/>
        </w:rPr>
        <w:br/>
        <w:t>If your work / toolkit / guidance etc is not yet ready, and someone external is interested, when should they check back here / with you for an update or new resources, etc.</w:t>
      </w:r>
      <w:r w:rsidR="00C20768">
        <w:rPr>
          <w:i/>
          <w:iCs/>
        </w:rPr>
        <w:br/>
      </w:r>
      <w:r w:rsidR="00C20768">
        <w:rPr>
          <w:i/>
          <w:iCs/>
        </w:rPr>
        <w:br/>
      </w:r>
    </w:p>
    <w:p w14:paraId="20D3EC58" w14:textId="0503B963" w:rsidR="0077448E" w:rsidRPr="0077448E" w:rsidRDefault="002A1C01" w:rsidP="0077448E">
      <w:pPr>
        <w:pStyle w:val="Heading2"/>
        <w:rPr>
          <w:sz w:val="28"/>
          <w:szCs w:val="28"/>
        </w:rPr>
      </w:pPr>
      <w:r>
        <w:rPr>
          <w:sz w:val="28"/>
          <w:szCs w:val="28"/>
        </w:rPr>
        <w:t>5</w:t>
      </w:r>
      <w:r w:rsidR="0077448E" w:rsidRPr="0077448E">
        <w:rPr>
          <w:sz w:val="28"/>
          <w:szCs w:val="28"/>
        </w:rPr>
        <w:t>. What Needs to Happen Next (50-</w:t>
      </w:r>
      <w:r w:rsidR="0077448E">
        <w:rPr>
          <w:sz w:val="28"/>
          <w:szCs w:val="28"/>
        </w:rPr>
        <w:t>10</w:t>
      </w:r>
      <w:r w:rsidR="0077448E" w:rsidRPr="0077448E">
        <w:rPr>
          <w:sz w:val="28"/>
          <w:szCs w:val="28"/>
        </w:rPr>
        <w:t>0 words)</w:t>
      </w:r>
    </w:p>
    <w:p w14:paraId="7D1EAFC7" w14:textId="77777777" w:rsidR="0077448E" w:rsidRPr="0077448E" w:rsidRDefault="0077448E" w:rsidP="0077448E">
      <w:r w:rsidRPr="0077448E">
        <w:rPr>
          <w:i/>
          <w:iCs/>
        </w:rPr>
        <w:t>Be frank about what's needed to build on this work</w:t>
      </w:r>
    </w:p>
    <w:p w14:paraId="1D4A4DE5" w14:textId="77777777" w:rsidR="0077448E" w:rsidRPr="0077448E" w:rsidRDefault="0077448E" w:rsidP="0077448E">
      <w:r w:rsidRPr="0077448E">
        <w:rPr>
          <w:b/>
          <w:bCs/>
        </w:rPr>
        <w:t>Writing prompts:</w:t>
      </w:r>
    </w:p>
    <w:p w14:paraId="469B138C" w14:textId="77777777" w:rsidR="0077448E" w:rsidRPr="0077448E" w:rsidRDefault="0077448E" w:rsidP="0077448E">
      <w:pPr>
        <w:numPr>
          <w:ilvl w:val="0"/>
          <w:numId w:val="7"/>
        </w:numPr>
      </w:pPr>
      <w:r w:rsidRPr="0077448E">
        <w:t>What specific next steps would maximise this work's value?</w:t>
      </w:r>
    </w:p>
    <w:p w14:paraId="4649B508" w14:textId="5B2B6E08" w:rsidR="0077448E" w:rsidRPr="0077448E" w:rsidRDefault="0077448E" w:rsidP="0077448E">
      <w:pPr>
        <w:numPr>
          <w:ilvl w:val="0"/>
          <w:numId w:val="7"/>
        </w:numPr>
      </w:pPr>
      <w:r w:rsidRPr="0077448E">
        <w:t>Who needs to be involved</w:t>
      </w:r>
      <w:r w:rsidR="00417E54">
        <w:t xml:space="preserve"> / know about this next (e.g. to take it further or </w:t>
      </w:r>
      <w:r w:rsidR="00B60900">
        <w:t>make use of the work)</w:t>
      </w:r>
      <w:r w:rsidRPr="0077448E">
        <w:t>? (commissioners, policymakers, practitioners, communities</w:t>
      </w:r>
      <w:r w:rsidR="00B60900">
        <w:t>?</w:t>
      </w:r>
      <w:r w:rsidRPr="0077448E">
        <w:t>)</w:t>
      </w:r>
    </w:p>
    <w:p w14:paraId="14B2BF36" w14:textId="51AFF5A2" w:rsidR="0077448E" w:rsidRPr="0077448E" w:rsidRDefault="0077448E" w:rsidP="0077448E">
      <w:pPr>
        <w:numPr>
          <w:ilvl w:val="0"/>
          <w:numId w:val="7"/>
        </w:numPr>
      </w:pPr>
      <w:r w:rsidRPr="0077448E">
        <w:t>What support or resources are</w:t>
      </w:r>
      <w:r w:rsidR="00B60900">
        <w:t xml:space="preserve"> / might be</w:t>
      </w:r>
      <w:r w:rsidRPr="0077448E">
        <w:t xml:space="preserve"> needed?</w:t>
      </w:r>
    </w:p>
    <w:p w14:paraId="285E4326" w14:textId="77777777" w:rsidR="0077448E" w:rsidRPr="0077448E" w:rsidRDefault="0077448E" w:rsidP="0077448E">
      <w:pPr>
        <w:numPr>
          <w:ilvl w:val="0"/>
          <w:numId w:val="7"/>
        </w:numPr>
      </w:pPr>
      <w:r w:rsidRPr="0077448E">
        <w:t>If you're not continuing this work, who should pick it up and what should they know?</w:t>
      </w:r>
    </w:p>
    <w:p w14:paraId="4342DC0D" w14:textId="77777777" w:rsidR="0077448E" w:rsidRPr="0077448E" w:rsidRDefault="0077448E" w:rsidP="0077448E">
      <w:pPr>
        <w:numPr>
          <w:ilvl w:val="0"/>
          <w:numId w:val="7"/>
        </w:numPr>
      </w:pPr>
      <w:r w:rsidRPr="0077448E">
        <w:t>What barriers need addressing?</w:t>
      </w:r>
    </w:p>
    <w:p w14:paraId="7700B0FE" w14:textId="5B603047" w:rsidR="0077448E" w:rsidRPr="0077448E" w:rsidRDefault="0077448E" w:rsidP="0077448E"/>
    <w:p w14:paraId="4F4FFF0E" w14:textId="369A4BCE" w:rsidR="0077448E" w:rsidRPr="0077448E" w:rsidRDefault="0077448E" w:rsidP="0077448E">
      <w:pPr>
        <w:pStyle w:val="Heading1"/>
        <w:rPr>
          <w:sz w:val="32"/>
          <w:szCs w:val="32"/>
        </w:rPr>
      </w:pPr>
      <w:r w:rsidRPr="0077448E">
        <w:rPr>
          <w:sz w:val="32"/>
          <w:szCs w:val="32"/>
        </w:rPr>
        <w:t>Key Details</w:t>
      </w:r>
    </w:p>
    <w:p w14:paraId="21D15D6C" w14:textId="77777777" w:rsidR="0077448E" w:rsidRPr="0077448E" w:rsidRDefault="0077448E" w:rsidP="0077448E">
      <w:pPr>
        <w:pStyle w:val="Heading2"/>
        <w:rPr>
          <w:sz w:val="28"/>
          <w:szCs w:val="28"/>
        </w:rPr>
      </w:pPr>
      <w:r w:rsidRPr="0077448E">
        <w:rPr>
          <w:sz w:val="28"/>
          <w:szCs w:val="28"/>
        </w:rPr>
        <w:t xml:space="preserve">Publications/Resources: </w:t>
      </w:r>
    </w:p>
    <w:p w14:paraId="4AF891E1" w14:textId="74115A1C" w:rsidR="0077448E" w:rsidRPr="0077448E" w:rsidRDefault="0077448E" w:rsidP="0077448E">
      <w:r w:rsidRPr="0077448E">
        <w:t>[DOI or link to key paper/toolkit/training materials</w:t>
      </w:r>
      <w:r>
        <w:t>, white papers, policy briefs, news stories, blog posts etc</w:t>
      </w:r>
      <w:r w:rsidRPr="0077448E">
        <w:t>]</w:t>
      </w:r>
    </w:p>
    <w:p w14:paraId="061F6ABE" w14:textId="0711EFED" w:rsidR="0077448E" w:rsidRPr="0077448E" w:rsidRDefault="0077448E" w:rsidP="0077448E">
      <w:pPr>
        <w:pStyle w:val="Heading2"/>
        <w:rPr>
          <w:sz w:val="28"/>
          <w:szCs w:val="28"/>
        </w:rPr>
      </w:pPr>
      <w:r w:rsidRPr="0077448E">
        <w:rPr>
          <w:sz w:val="28"/>
          <w:szCs w:val="28"/>
        </w:rPr>
        <w:t xml:space="preserve">Alignment with </w:t>
      </w:r>
      <w:r w:rsidR="0055748D">
        <w:rPr>
          <w:sz w:val="28"/>
          <w:szCs w:val="28"/>
        </w:rPr>
        <w:t>10 Year Health Plan</w:t>
      </w:r>
      <w:r w:rsidR="00DC03E7">
        <w:rPr>
          <w:sz w:val="28"/>
          <w:szCs w:val="28"/>
        </w:rPr>
        <w:t xml:space="preserve"> for </w:t>
      </w:r>
      <w:proofErr w:type="gramStart"/>
      <w:r w:rsidR="00DC03E7">
        <w:rPr>
          <w:sz w:val="28"/>
          <w:szCs w:val="28"/>
        </w:rPr>
        <w:t xml:space="preserve">England </w:t>
      </w:r>
      <w:r w:rsidRPr="0077448E">
        <w:rPr>
          <w:sz w:val="28"/>
          <w:szCs w:val="28"/>
        </w:rPr>
        <w:t>:</w:t>
      </w:r>
      <w:proofErr w:type="gramEnd"/>
      <w:r w:rsidRPr="0077448E">
        <w:rPr>
          <w:sz w:val="28"/>
          <w:szCs w:val="28"/>
        </w:rPr>
        <w:t xml:space="preserve"> </w:t>
      </w:r>
    </w:p>
    <w:p w14:paraId="3D013DC1" w14:textId="4872579B" w:rsidR="0077448E" w:rsidRPr="0077448E" w:rsidRDefault="0077448E" w:rsidP="0077448E">
      <w:r>
        <w:t>This is important for presenting the work properly to policy makers. Please add a b</w:t>
      </w:r>
      <w:r w:rsidRPr="0077448E">
        <w:t>rief note</w:t>
      </w:r>
      <w:r w:rsidR="005F16FB">
        <w:t xml:space="preserve"> / sentence</w:t>
      </w:r>
      <w:r w:rsidRPr="0077448E">
        <w:t xml:space="preserve"> on how </w:t>
      </w:r>
      <w:r>
        <w:t>your work might</w:t>
      </w:r>
      <w:r w:rsidRPr="0077448E">
        <w:t xml:space="preserve"> connect to:</w:t>
      </w:r>
    </w:p>
    <w:p w14:paraId="73AAE6DB" w14:textId="562E052D" w:rsidR="0077448E" w:rsidRPr="0077448E" w:rsidRDefault="0077448E" w:rsidP="0077448E">
      <w:pPr>
        <w:numPr>
          <w:ilvl w:val="0"/>
          <w:numId w:val="8"/>
        </w:numPr>
      </w:pPr>
      <w:r>
        <w:t xml:space="preserve">One or more of the </w:t>
      </w:r>
      <w:r w:rsidRPr="0077448E">
        <w:t xml:space="preserve">three </w:t>
      </w:r>
      <w:r>
        <w:t>‘</w:t>
      </w:r>
      <w:r w:rsidRPr="0077448E">
        <w:t>shifts</w:t>
      </w:r>
      <w:r>
        <w:t>’</w:t>
      </w:r>
      <w:r w:rsidRPr="0077448E">
        <w:t xml:space="preserve"> </w:t>
      </w:r>
      <w:r w:rsidR="009D6F84">
        <w:t xml:space="preserve">reshaping healthcare </w:t>
      </w:r>
      <w:r w:rsidRPr="0077448E">
        <w:t>(hospital to community, analogue to digital, sickness to prevention)</w:t>
      </w:r>
    </w:p>
    <w:p w14:paraId="7E676647" w14:textId="77777777" w:rsidR="0077448E" w:rsidRPr="0077448E" w:rsidRDefault="0077448E" w:rsidP="0077448E">
      <w:pPr>
        <w:numPr>
          <w:ilvl w:val="0"/>
          <w:numId w:val="8"/>
        </w:numPr>
      </w:pPr>
      <w:r w:rsidRPr="0077448E">
        <w:t>Or other system priorities (reducing inequalities, workforce wellbeing, efficiency)</w:t>
      </w:r>
    </w:p>
    <w:p w14:paraId="0C003F95" w14:textId="77777777" w:rsidR="0077448E" w:rsidRDefault="0077448E" w:rsidP="0077448E">
      <w:pPr>
        <w:rPr>
          <w:b/>
          <w:bCs/>
        </w:rPr>
      </w:pPr>
    </w:p>
    <w:p w14:paraId="46204808" w14:textId="77777777" w:rsidR="0077448E" w:rsidRPr="0077448E" w:rsidRDefault="0077448E" w:rsidP="0077448E">
      <w:pPr>
        <w:pStyle w:val="Heading2"/>
        <w:rPr>
          <w:sz w:val="28"/>
          <w:szCs w:val="28"/>
        </w:rPr>
      </w:pPr>
      <w:r w:rsidRPr="0077448E">
        <w:rPr>
          <w:sz w:val="28"/>
          <w:szCs w:val="28"/>
        </w:rPr>
        <w:t xml:space="preserve">Legacy: </w:t>
      </w:r>
    </w:p>
    <w:p w14:paraId="221CB08B" w14:textId="0093EE0E" w:rsidR="0077448E" w:rsidRPr="0077448E" w:rsidRDefault="0077448E" w:rsidP="0077448E">
      <w:r w:rsidRPr="0077448E">
        <w:rPr>
          <w:i/>
          <w:iCs/>
        </w:rPr>
        <w:t>What continues beyond ARC funding? This might be relationships, trained people, tools in use, or questions that need answering</w:t>
      </w:r>
    </w:p>
    <w:p w14:paraId="04F9DD99" w14:textId="77777777" w:rsidR="0077448E" w:rsidRPr="0077448E" w:rsidRDefault="0077448E" w:rsidP="0077448E">
      <w:pPr>
        <w:pStyle w:val="Heading1"/>
        <w:rPr>
          <w:sz w:val="32"/>
          <w:szCs w:val="32"/>
        </w:rPr>
      </w:pPr>
      <w:r w:rsidRPr="0077448E">
        <w:rPr>
          <w:sz w:val="32"/>
          <w:szCs w:val="32"/>
        </w:rPr>
        <w:t>Optional: Fuller Story for Online Version</w:t>
      </w:r>
    </w:p>
    <w:p w14:paraId="00B6F719" w14:textId="77777777" w:rsidR="0077448E" w:rsidRPr="0077448E" w:rsidRDefault="0077448E" w:rsidP="0077448E">
      <w:r w:rsidRPr="0077448E">
        <w:rPr>
          <w:i/>
          <w:iCs/>
        </w:rPr>
        <w:t>If you'd like to provide additional detail for the digital collection, please add here (max 200 words). This might include methodological insights, implementation challenges overcome, patient stories, or technical details that colleagues would value.</w:t>
      </w:r>
    </w:p>
    <w:p w14:paraId="1CD714AE" w14:textId="77777777" w:rsidR="0077448E" w:rsidRPr="0077448E" w:rsidRDefault="0077448E" w:rsidP="0077448E">
      <w:pPr>
        <w:pStyle w:val="Heading1"/>
        <w:rPr>
          <w:sz w:val="32"/>
          <w:szCs w:val="32"/>
        </w:rPr>
      </w:pPr>
      <w:r w:rsidRPr="0077448E">
        <w:rPr>
          <w:sz w:val="32"/>
          <w:szCs w:val="32"/>
        </w:rPr>
        <w:lastRenderedPageBreak/>
        <w:t>Submission Deadline: 15 January 2025</w:t>
      </w:r>
    </w:p>
    <w:p w14:paraId="02410C57" w14:textId="0CB9D414" w:rsidR="0077448E" w:rsidRDefault="0077448E" w:rsidP="0077448E">
      <w:pPr>
        <w:rPr>
          <w:i/>
          <w:iCs/>
        </w:rPr>
      </w:pPr>
      <w:r w:rsidRPr="0077448E">
        <w:rPr>
          <w:i/>
          <w:iCs/>
        </w:rPr>
        <w:t xml:space="preserve">Please return to </w:t>
      </w:r>
      <w:hyperlink r:id="rId9" w:history="1">
        <w:r w:rsidRPr="0077448E">
          <w:rPr>
            <w:rStyle w:val="Hyperlink"/>
            <w:i/>
            <w:iCs/>
          </w:rPr>
          <w:t>arc_oxtv@phc.ox.ac.uk</w:t>
        </w:r>
      </w:hyperlink>
      <w:r>
        <w:rPr>
          <w:i/>
          <w:iCs/>
        </w:rPr>
        <w:t xml:space="preserve"> </w:t>
      </w:r>
      <w:r w:rsidRPr="0077448E">
        <w:rPr>
          <w:i/>
          <w:iCs/>
        </w:rPr>
        <w:t>with subject line: "ARC Impact Case Study - [Your Project Name]"</w:t>
      </w:r>
    </w:p>
    <w:p w14:paraId="1A7464E2" w14:textId="77777777" w:rsidR="0077448E" w:rsidRPr="0077448E" w:rsidRDefault="0077448E" w:rsidP="0077448E"/>
    <w:p w14:paraId="096AEC81" w14:textId="77777777" w:rsidR="0077448E" w:rsidRPr="0077448E" w:rsidRDefault="0077448E" w:rsidP="0077448E">
      <w:pPr>
        <w:pStyle w:val="Heading2"/>
        <w:rPr>
          <w:sz w:val="28"/>
          <w:szCs w:val="28"/>
        </w:rPr>
      </w:pPr>
      <w:r w:rsidRPr="0077448E">
        <w:rPr>
          <w:sz w:val="28"/>
          <w:szCs w:val="28"/>
        </w:rPr>
        <w:t>Writing Tips:</w:t>
      </w:r>
    </w:p>
    <w:p w14:paraId="65FFD2CD" w14:textId="77777777" w:rsidR="0077448E" w:rsidRPr="0077448E" w:rsidRDefault="0077448E" w:rsidP="0077448E">
      <w:pPr>
        <w:numPr>
          <w:ilvl w:val="0"/>
          <w:numId w:val="9"/>
        </w:numPr>
      </w:pPr>
      <w:r w:rsidRPr="0077448E">
        <w:rPr>
          <w:b/>
          <w:bCs/>
        </w:rPr>
        <w:t>Your impact matters</w:t>
      </w:r>
      <w:r w:rsidRPr="0077448E">
        <w:t xml:space="preserve"> - Whether you've transformed services or revealed why something doesn't work, both are valuable</w:t>
      </w:r>
    </w:p>
    <w:p w14:paraId="2246ED50" w14:textId="77777777" w:rsidR="0077448E" w:rsidRPr="0077448E" w:rsidRDefault="0077448E" w:rsidP="0077448E">
      <w:pPr>
        <w:numPr>
          <w:ilvl w:val="0"/>
          <w:numId w:val="9"/>
        </w:numPr>
      </w:pPr>
      <w:r w:rsidRPr="0077448E">
        <w:rPr>
          <w:b/>
          <w:bCs/>
        </w:rPr>
        <w:t>Be specific where possible</w:t>
      </w:r>
      <w:r w:rsidRPr="0077448E">
        <w:t xml:space="preserve"> - "Working with Oxford Health and Age UK Oxfordshire" rather than "working with partners"</w:t>
      </w:r>
    </w:p>
    <w:p w14:paraId="160AE15E" w14:textId="77777777" w:rsidR="0077448E" w:rsidRPr="0077448E" w:rsidRDefault="0077448E" w:rsidP="0077448E">
      <w:pPr>
        <w:numPr>
          <w:ilvl w:val="0"/>
          <w:numId w:val="9"/>
        </w:numPr>
      </w:pPr>
      <w:r w:rsidRPr="0077448E">
        <w:rPr>
          <w:b/>
          <w:bCs/>
        </w:rPr>
        <w:t>Include the human element</w:t>
      </w:r>
      <w:r w:rsidRPr="0077448E">
        <w:t xml:space="preserve"> - How did patients or communities shape this work?</w:t>
      </w:r>
    </w:p>
    <w:p w14:paraId="3A749BAE" w14:textId="77777777" w:rsidR="0077448E" w:rsidRPr="0077448E" w:rsidRDefault="0077448E" w:rsidP="0077448E">
      <w:pPr>
        <w:numPr>
          <w:ilvl w:val="0"/>
          <w:numId w:val="9"/>
        </w:numPr>
      </w:pPr>
      <w:r w:rsidRPr="0077448E">
        <w:rPr>
          <w:b/>
          <w:bCs/>
        </w:rPr>
        <w:t>It's OK to be unfinished</w:t>
      </w:r>
      <w:r w:rsidRPr="0077448E">
        <w:t xml:space="preserve"> - Clearly stating what needs to happen next helps others pick up the baton</w:t>
      </w:r>
    </w:p>
    <w:p w14:paraId="235E449A" w14:textId="77777777" w:rsidR="00E668E7" w:rsidRPr="000A4B42" w:rsidRDefault="0077448E" w:rsidP="0077448E">
      <w:pPr>
        <w:numPr>
          <w:ilvl w:val="0"/>
          <w:numId w:val="9"/>
        </w:numPr>
        <w:rPr>
          <w:b/>
          <w:bCs/>
          <w:lang w:val="en-US"/>
        </w:rPr>
      </w:pPr>
      <w:r w:rsidRPr="00E668E7">
        <w:rPr>
          <w:b/>
          <w:bCs/>
        </w:rPr>
        <w:t>Think broadly about impact</w:t>
      </w:r>
      <w:r w:rsidRPr="0077448E">
        <w:t xml:space="preserve"> - Changed minds, built relationships, and trained people all count</w:t>
      </w:r>
    </w:p>
    <w:p w14:paraId="4FC5AD27" w14:textId="69ACC068" w:rsidR="00E668E7" w:rsidRPr="000A4B42" w:rsidRDefault="00E668E7" w:rsidP="000A4B42">
      <w:pPr>
        <w:numPr>
          <w:ilvl w:val="0"/>
          <w:numId w:val="9"/>
        </w:numPr>
        <w:rPr>
          <w:lang w:val="en-US"/>
        </w:rPr>
      </w:pPr>
      <w:r w:rsidRPr="00E668E7">
        <w:rPr>
          <w:b/>
          <w:bCs/>
          <w:lang w:val="en-US"/>
        </w:rPr>
        <w:t xml:space="preserve">Focus on change, not just activities – </w:t>
      </w:r>
      <w:r w:rsidRPr="000A4B42">
        <w:rPr>
          <w:lang w:val="en-US"/>
        </w:rPr>
        <w:t xml:space="preserve">Publications, presentations and workshops are important, but they're part of the </w:t>
      </w:r>
      <w:r w:rsidRPr="000A4B42">
        <w:rPr>
          <w:i/>
          <w:iCs/>
          <w:lang w:val="en-US"/>
        </w:rPr>
        <w:t>process</w:t>
      </w:r>
      <w:r w:rsidRPr="000A4B42">
        <w:rPr>
          <w:lang w:val="en-US"/>
        </w:rPr>
        <w:t xml:space="preserve">. Impact is what changed as a result. "Published in the BMJ" is an activity; "NHS England updated guidance based on our findings" is impact </w:t>
      </w:r>
    </w:p>
    <w:p w14:paraId="15099EC3" w14:textId="3E898463" w:rsidR="00E668E7" w:rsidRPr="00E668E7" w:rsidRDefault="00E668E7" w:rsidP="00E668E7">
      <w:pPr>
        <w:numPr>
          <w:ilvl w:val="0"/>
          <w:numId w:val="9"/>
        </w:numPr>
      </w:pPr>
      <w:r w:rsidRPr="00E668E7">
        <w:rPr>
          <w:b/>
          <w:bCs/>
          <w:lang w:val="en-US"/>
        </w:rPr>
        <w:t xml:space="preserve">Use plain language – </w:t>
      </w:r>
      <w:r w:rsidRPr="000A4B42">
        <w:rPr>
          <w:lang w:val="en-US"/>
        </w:rPr>
        <w:t>Avoid acronyms and technical jargon where possible. If a term is essential, briefly explain it. These case studies need to make sense to commissioners, policymakers, and the public – not just fellow researchers</w:t>
      </w:r>
    </w:p>
    <w:p w14:paraId="3BFAF094" w14:textId="5945B34D" w:rsidR="00DB4D36" w:rsidRDefault="0077448E" w:rsidP="0077448E">
      <w:r w:rsidRPr="0077448E">
        <w:t>Remember: These case studies are about ensuring valuable work can continue and celebrating all types of achievement across the ARC.</w:t>
      </w:r>
    </w:p>
    <w:sectPr w:rsidR="00DB4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22C"/>
    <w:multiLevelType w:val="multilevel"/>
    <w:tmpl w:val="D058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A5754"/>
    <w:multiLevelType w:val="multilevel"/>
    <w:tmpl w:val="DDDA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5768D"/>
    <w:multiLevelType w:val="multilevel"/>
    <w:tmpl w:val="9CBA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D35CB"/>
    <w:multiLevelType w:val="multilevel"/>
    <w:tmpl w:val="DF22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C4AAF"/>
    <w:multiLevelType w:val="multilevel"/>
    <w:tmpl w:val="C1F4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42301"/>
    <w:multiLevelType w:val="multilevel"/>
    <w:tmpl w:val="184A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21434"/>
    <w:multiLevelType w:val="multilevel"/>
    <w:tmpl w:val="787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6256A"/>
    <w:multiLevelType w:val="multilevel"/>
    <w:tmpl w:val="F756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C40EB"/>
    <w:multiLevelType w:val="multilevel"/>
    <w:tmpl w:val="9448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E2278"/>
    <w:multiLevelType w:val="multilevel"/>
    <w:tmpl w:val="3F22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80CFB"/>
    <w:multiLevelType w:val="multilevel"/>
    <w:tmpl w:val="4516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6672D"/>
    <w:multiLevelType w:val="multilevel"/>
    <w:tmpl w:val="D682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164470">
    <w:abstractNumId w:val="2"/>
  </w:num>
  <w:num w:numId="2" w16cid:durableId="175853165">
    <w:abstractNumId w:val="7"/>
  </w:num>
  <w:num w:numId="3" w16cid:durableId="938440962">
    <w:abstractNumId w:val="11"/>
  </w:num>
  <w:num w:numId="4" w16cid:durableId="227501843">
    <w:abstractNumId w:val="1"/>
  </w:num>
  <w:num w:numId="5" w16cid:durableId="1708603934">
    <w:abstractNumId w:val="3"/>
  </w:num>
  <w:num w:numId="6" w16cid:durableId="1179537072">
    <w:abstractNumId w:val="6"/>
  </w:num>
  <w:num w:numId="7" w16cid:durableId="570042415">
    <w:abstractNumId w:val="0"/>
  </w:num>
  <w:num w:numId="8" w16cid:durableId="633602633">
    <w:abstractNumId w:val="5"/>
  </w:num>
  <w:num w:numId="9" w16cid:durableId="565189363">
    <w:abstractNumId w:val="9"/>
  </w:num>
  <w:num w:numId="10" w16cid:durableId="86776774">
    <w:abstractNumId w:val="10"/>
  </w:num>
  <w:num w:numId="11" w16cid:durableId="1648585580">
    <w:abstractNumId w:val="4"/>
  </w:num>
  <w:num w:numId="12" w16cid:durableId="2076661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8E"/>
    <w:rsid w:val="00006FC6"/>
    <w:rsid w:val="00056622"/>
    <w:rsid w:val="00086FEE"/>
    <w:rsid w:val="000A4B42"/>
    <w:rsid w:val="000D41D0"/>
    <w:rsid w:val="0010183F"/>
    <w:rsid w:val="00106690"/>
    <w:rsid w:val="00113390"/>
    <w:rsid w:val="001544F3"/>
    <w:rsid w:val="00192A1A"/>
    <w:rsid w:val="001F5F8A"/>
    <w:rsid w:val="001F6AE4"/>
    <w:rsid w:val="00277F86"/>
    <w:rsid w:val="00291D87"/>
    <w:rsid w:val="002A1C01"/>
    <w:rsid w:val="002A5A41"/>
    <w:rsid w:val="002F74A2"/>
    <w:rsid w:val="0031083A"/>
    <w:rsid w:val="003A3990"/>
    <w:rsid w:val="003B5A5F"/>
    <w:rsid w:val="003C358C"/>
    <w:rsid w:val="00417E54"/>
    <w:rsid w:val="0045545F"/>
    <w:rsid w:val="0045765E"/>
    <w:rsid w:val="00461200"/>
    <w:rsid w:val="00475D87"/>
    <w:rsid w:val="004A0903"/>
    <w:rsid w:val="004E7E14"/>
    <w:rsid w:val="005017F2"/>
    <w:rsid w:val="00546A98"/>
    <w:rsid w:val="0055748D"/>
    <w:rsid w:val="005939FD"/>
    <w:rsid w:val="005A5950"/>
    <w:rsid w:val="005F16FB"/>
    <w:rsid w:val="006063D9"/>
    <w:rsid w:val="006430FD"/>
    <w:rsid w:val="006848DD"/>
    <w:rsid w:val="006A5B15"/>
    <w:rsid w:val="007251D4"/>
    <w:rsid w:val="007274CC"/>
    <w:rsid w:val="0077448E"/>
    <w:rsid w:val="00852288"/>
    <w:rsid w:val="008804D9"/>
    <w:rsid w:val="0089317F"/>
    <w:rsid w:val="008C46ED"/>
    <w:rsid w:val="009A65FC"/>
    <w:rsid w:val="009D6F84"/>
    <w:rsid w:val="009E7752"/>
    <w:rsid w:val="00A777A4"/>
    <w:rsid w:val="00A82374"/>
    <w:rsid w:val="00AB2A4C"/>
    <w:rsid w:val="00AC6A87"/>
    <w:rsid w:val="00AD3360"/>
    <w:rsid w:val="00B43313"/>
    <w:rsid w:val="00B60900"/>
    <w:rsid w:val="00B63DDF"/>
    <w:rsid w:val="00B641DE"/>
    <w:rsid w:val="00BC312C"/>
    <w:rsid w:val="00BD5E59"/>
    <w:rsid w:val="00C20768"/>
    <w:rsid w:val="00C40688"/>
    <w:rsid w:val="00C77E0C"/>
    <w:rsid w:val="00C954D1"/>
    <w:rsid w:val="00CE6D25"/>
    <w:rsid w:val="00CF4C20"/>
    <w:rsid w:val="00D42302"/>
    <w:rsid w:val="00D50EB4"/>
    <w:rsid w:val="00D53B0D"/>
    <w:rsid w:val="00DB4D36"/>
    <w:rsid w:val="00DC03E7"/>
    <w:rsid w:val="00DE0C7B"/>
    <w:rsid w:val="00E41506"/>
    <w:rsid w:val="00E60731"/>
    <w:rsid w:val="00E668E7"/>
    <w:rsid w:val="00E77208"/>
    <w:rsid w:val="00EB024C"/>
    <w:rsid w:val="00EC438E"/>
    <w:rsid w:val="00EC5E0D"/>
    <w:rsid w:val="00EE5138"/>
    <w:rsid w:val="00F47825"/>
    <w:rsid w:val="00F5240B"/>
    <w:rsid w:val="00F64BF8"/>
    <w:rsid w:val="00F901E2"/>
    <w:rsid w:val="00FF7B9B"/>
    <w:rsid w:val="0812BB51"/>
    <w:rsid w:val="08E92FD2"/>
    <w:rsid w:val="13ED3049"/>
    <w:rsid w:val="1A6ADEF4"/>
    <w:rsid w:val="2108C330"/>
    <w:rsid w:val="2DD03D24"/>
    <w:rsid w:val="36C4EC98"/>
    <w:rsid w:val="39B62EC9"/>
    <w:rsid w:val="4A58061B"/>
    <w:rsid w:val="4C9231FE"/>
    <w:rsid w:val="6D3046BB"/>
    <w:rsid w:val="6D325447"/>
    <w:rsid w:val="6DF43253"/>
    <w:rsid w:val="7260BDF7"/>
    <w:rsid w:val="745916C9"/>
    <w:rsid w:val="7C3227ED"/>
    <w:rsid w:val="7F3D2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3C35"/>
  <w15:chartTrackingRefBased/>
  <w15:docId w15:val="{957266CE-F4E5-43C8-A6EA-D080382C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9B"/>
    <w:rPr>
      <w:sz w:val="22"/>
    </w:rPr>
  </w:style>
  <w:style w:type="paragraph" w:styleId="Heading1">
    <w:name w:val="heading 1"/>
    <w:basedOn w:val="Normal"/>
    <w:next w:val="Normal"/>
    <w:link w:val="Heading1Char"/>
    <w:uiPriority w:val="9"/>
    <w:qFormat/>
    <w:rsid w:val="00774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4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4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48E"/>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77448E"/>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77448E"/>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77448E"/>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77448E"/>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77448E"/>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774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448E"/>
    <w:rPr>
      <w:i/>
      <w:iCs/>
      <w:color w:val="404040" w:themeColor="text1" w:themeTint="BF"/>
      <w:sz w:val="22"/>
    </w:rPr>
  </w:style>
  <w:style w:type="paragraph" w:styleId="ListParagraph">
    <w:name w:val="List Paragraph"/>
    <w:basedOn w:val="Normal"/>
    <w:uiPriority w:val="34"/>
    <w:qFormat/>
    <w:rsid w:val="0077448E"/>
    <w:pPr>
      <w:ind w:left="720"/>
      <w:contextualSpacing/>
    </w:pPr>
  </w:style>
  <w:style w:type="character" w:styleId="IntenseEmphasis">
    <w:name w:val="Intense Emphasis"/>
    <w:basedOn w:val="DefaultParagraphFont"/>
    <w:uiPriority w:val="21"/>
    <w:qFormat/>
    <w:rsid w:val="0077448E"/>
    <w:rPr>
      <w:i/>
      <w:iCs/>
      <w:color w:val="0F4761" w:themeColor="accent1" w:themeShade="BF"/>
    </w:rPr>
  </w:style>
  <w:style w:type="paragraph" w:styleId="IntenseQuote">
    <w:name w:val="Intense Quote"/>
    <w:basedOn w:val="Normal"/>
    <w:next w:val="Normal"/>
    <w:link w:val="IntenseQuoteChar"/>
    <w:uiPriority w:val="30"/>
    <w:qFormat/>
    <w:rsid w:val="00774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48E"/>
    <w:rPr>
      <w:i/>
      <w:iCs/>
      <w:color w:val="0F4761" w:themeColor="accent1" w:themeShade="BF"/>
      <w:sz w:val="22"/>
    </w:rPr>
  </w:style>
  <w:style w:type="character" w:styleId="IntenseReference">
    <w:name w:val="Intense Reference"/>
    <w:basedOn w:val="DefaultParagraphFont"/>
    <w:uiPriority w:val="32"/>
    <w:qFormat/>
    <w:rsid w:val="0077448E"/>
    <w:rPr>
      <w:b/>
      <w:bCs/>
      <w:smallCaps/>
      <w:color w:val="0F4761" w:themeColor="accent1" w:themeShade="BF"/>
      <w:spacing w:val="5"/>
    </w:rPr>
  </w:style>
  <w:style w:type="character" w:styleId="Hyperlink">
    <w:name w:val="Hyperlink"/>
    <w:basedOn w:val="DefaultParagraphFont"/>
    <w:uiPriority w:val="99"/>
    <w:unhideWhenUsed/>
    <w:rsid w:val="0077448E"/>
    <w:rPr>
      <w:color w:val="467886" w:themeColor="hyperlink"/>
      <w:u w:val="single"/>
    </w:rPr>
  </w:style>
  <w:style w:type="character" w:styleId="UnresolvedMention">
    <w:name w:val="Unresolved Mention"/>
    <w:basedOn w:val="DefaultParagraphFont"/>
    <w:uiPriority w:val="99"/>
    <w:semiHidden/>
    <w:unhideWhenUsed/>
    <w:rsid w:val="0077448E"/>
    <w:rPr>
      <w:color w:val="605E5C"/>
      <w:shd w:val="clear" w:color="auto" w:fill="E1DFDD"/>
    </w:rPr>
  </w:style>
  <w:style w:type="character" w:styleId="CommentReference">
    <w:name w:val="annotation reference"/>
    <w:basedOn w:val="DefaultParagraphFont"/>
    <w:uiPriority w:val="99"/>
    <w:semiHidden/>
    <w:unhideWhenUsed/>
    <w:rsid w:val="006A5B15"/>
    <w:rPr>
      <w:sz w:val="16"/>
      <w:szCs w:val="16"/>
    </w:rPr>
  </w:style>
  <w:style w:type="paragraph" w:styleId="CommentText">
    <w:name w:val="annotation text"/>
    <w:basedOn w:val="Normal"/>
    <w:link w:val="CommentTextChar"/>
    <w:uiPriority w:val="99"/>
    <w:unhideWhenUsed/>
    <w:rsid w:val="006A5B15"/>
    <w:rPr>
      <w:sz w:val="20"/>
      <w:szCs w:val="20"/>
    </w:rPr>
  </w:style>
  <w:style w:type="character" w:customStyle="1" w:styleId="CommentTextChar">
    <w:name w:val="Comment Text Char"/>
    <w:basedOn w:val="DefaultParagraphFont"/>
    <w:link w:val="CommentText"/>
    <w:uiPriority w:val="99"/>
    <w:rsid w:val="006A5B15"/>
    <w:rPr>
      <w:sz w:val="20"/>
      <w:szCs w:val="20"/>
    </w:rPr>
  </w:style>
  <w:style w:type="paragraph" w:styleId="CommentSubject">
    <w:name w:val="annotation subject"/>
    <w:basedOn w:val="CommentText"/>
    <w:next w:val="CommentText"/>
    <w:link w:val="CommentSubjectChar"/>
    <w:uiPriority w:val="99"/>
    <w:semiHidden/>
    <w:unhideWhenUsed/>
    <w:rsid w:val="006A5B15"/>
    <w:rPr>
      <w:b/>
      <w:bCs/>
    </w:rPr>
  </w:style>
  <w:style w:type="character" w:customStyle="1" w:styleId="CommentSubjectChar">
    <w:name w:val="Comment Subject Char"/>
    <w:basedOn w:val="CommentTextChar"/>
    <w:link w:val="CommentSubject"/>
    <w:uiPriority w:val="99"/>
    <w:semiHidden/>
    <w:rsid w:val="006A5B15"/>
    <w:rPr>
      <w:b/>
      <w:bCs/>
      <w:sz w:val="20"/>
      <w:szCs w:val="20"/>
    </w:rPr>
  </w:style>
  <w:style w:type="paragraph" w:styleId="Revision">
    <w:name w:val="Revision"/>
    <w:hidden/>
    <w:uiPriority w:val="99"/>
    <w:semiHidden/>
    <w:rsid w:val="003A3990"/>
    <w:pPr>
      <w:spacing w:after="0"/>
    </w:pPr>
    <w:rPr>
      <w:sz w:val="22"/>
    </w:rPr>
  </w:style>
  <w:style w:type="table" w:styleId="TableGrid">
    <w:name w:val="Table Grid"/>
    <w:basedOn w:val="TableNormal"/>
    <w:uiPriority w:val="39"/>
    <w:rsid w:val="00F47825"/>
    <w:pPr>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rc_oxtv@ph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88F47-0E49-4143-A54F-1AF7FE8429FA}">
  <ds:schemaRefs>
    <ds:schemaRef ds:uri="http://schemas.microsoft.com/office/2006/metadata/properties"/>
    <ds:schemaRef ds:uri="http://schemas.microsoft.com/office/infopath/2007/PartnerControls"/>
    <ds:schemaRef ds:uri="2a453ca8-2bb7-46d8-ba04-427af7c35e17"/>
    <ds:schemaRef ds:uri="1d24c38f-2a7f-47a5-871c-514158aa8f11"/>
  </ds:schemaRefs>
</ds:datastoreItem>
</file>

<file path=customXml/itemProps2.xml><?xml version="1.0" encoding="utf-8"?>
<ds:datastoreItem xmlns:ds="http://schemas.openxmlformats.org/officeDocument/2006/customXml" ds:itemID="{1514ECD4-7893-425C-A68D-39AB7971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4c38f-2a7f-47a5-871c-514158aa8f11"/>
    <ds:schemaRef ds:uri="2a453ca8-2bb7-46d8-ba04-427af7c35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17D96-EF7D-40D8-A69A-B55E7C77B44C}">
  <ds:schemaRefs>
    <ds:schemaRef ds:uri="http://schemas.microsoft.com/sharepoint/v3/contenttype/forms"/>
  </ds:schemaRefs>
</ds:datastoreItem>
</file>

<file path=customXml/itemProps4.xml><?xml version="1.0" encoding="utf-8"?>
<ds:datastoreItem xmlns:ds="http://schemas.openxmlformats.org/officeDocument/2006/customXml" ds:itemID="{C03A5C57-2CF2-4826-82A5-3D40970A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Links>
    <vt:vector size="6" baseType="variant">
      <vt:variant>
        <vt:i4>2162733</vt:i4>
      </vt:variant>
      <vt:variant>
        <vt:i4>0</vt:i4>
      </vt:variant>
      <vt:variant>
        <vt:i4>0</vt:i4>
      </vt:variant>
      <vt:variant>
        <vt:i4>5</vt:i4>
      </vt:variant>
      <vt:variant>
        <vt:lpwstr>mailto:arc_oxtv@phc.ox.ac.uk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Hubbard</dc:creator>
  <cp:keywords/>
  <dc:description/>
  <cp:lastModifiedBy>Gavin Hubbard</cp:lastModifiedBy>
  <cp:revision>5</cp:revision>
  <dcterms:created xsi:type="dcterms:W3CDTF">2025-12-15T09:18:00Z</dcterms:created>
  <dcterms:modified xsi:type="dcterms:W3CDTF">2025-12-17T08:43:00Z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MediaServiceImageTags">
    <vt:lpwstr/>
  </property>
  <property fmtid="{D5CDD505-2E9C-101B-9397-08002B2CF9AE}" pid="4" name="docLang">
    <vt:lpwstr>en</vt:lpwstr>
  </property>
</Properties>
</file>